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23" w:rsidRPr="00A2376B" w:rsidRDefault="00A2376B">
      <w:pPr>
        <w:pStyle w:val="Title"/>
      </w:pPr>
      <w:r w:rsidRPr="00A2376B">
        <w:t>Net</w:t>
      </w:r>
      <w:r w:rsidR="00F71CEE">
        <w:t>work</w:t>
      </w:r>
      <w:r w:rsidRPr="00A2376B">
        <w:t xml:space="preserve"> technique </w:t>
      </w:r>
      <w:r w:rsidR="00A03323" w:rsidRPr="00A2376B">
        <w:t>(</w:t>
      </w:r>
      <w:r w:rsidRPr="00A2376B">
        <w:t xml:space="preserve">the </w:t>
      </w:r>
      <w:r w:rsidR="00A03323" w:rsidRPr="00A2376B">
        <w:t xml:space="preserve">CPM/PERT </w:t>
      </w:r>
      <w:r>
        <w:t>method</w:t>
      </w:r>
      <w:r w:rsidR="00A03323" w:rsidRPr="00A2376B">
        <w:t>)</w:t>
      </w:r>
    </w:p>
    <w:p w:rsidR="00A03323" w:rsidRPr="00A2376B" w:rsidRDefault="00A03323">
      <w:pPr>
        <w:rPr>
          <w:rFonts w:ascii="Arial" w:hAnsi="Arial"/>
        </w:rPr>
      </w:pPr>
    </w:p>
    <w:p w:rsidR="00A03323" w:rsidRPr="00A2376B" w:rsidRDefault="00A03323">
      <w:pPr>
        <w:rPr>
          <w:rFonts w:ascii="Arial" w:hAnsi="Arial"/>
        </w:rPr>
      </w:pPr>
    </w:p>
    <w:p w:rsidR="00C60557" w:rsidRDefault="00C60557">
      <w:pPr>
        <w:rPr>
          <w:rFonts w:ascii="Arial" w:hAnsi="Arial"/>
        </w:rPr>
      </w:pPr>
      <w:r>
        <w:rPr>
          <w:rFonts w:ascii="Arial" w:hAnsi="Arial"/>
        </w:rPr>
        <w:t xml:space="preserve">To </w:t>
      </w:r>
      <w:r w:rsidRPr="00C60557">
        <w:rPr>
          <w:rFonts w:ascii="Arial" w:hAnsi="Arial"/>
        </w:rPr>
        <w:t>illustrate</w:t>
      </w:r>
      <w:r w:rsidR="000360C0">
        <w:rPr>
          <w:rFonts w:ascii="Arial" w:hAnsi="Arial"/>
        </w:rPr>
        <w:t xml:space="preserve"> this method is shown a</w:t>
      </w:r>
      <w:r>
        <w:rPr>
          <w:rFonts w:ascii="Arial" w:hAnsi="Arial"/>
        </w:rPr>
        <w:t xml:space="preserve"> practical example.</w:t>
      </w:r>
    </w:p>
    <w:p w:rsidR="00A03323" w:rsidRDefault="00C60557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03323" w:rsidRDefault="00C60557">
      <w:pPr>
        <w:rPr>
          <w:rFonts w:ascii="Arial" w:hAnsi="Arial"/>
        </w:rPr>
      </w:pPr>
      <w:r>
        <w:rPr>
          <w:rFonts w:ascii="Arial" w:hAnsi="Arial"/>
        </w:rPr>
        <w:t>The system is divided in 2 phases:</w:t>
      </w:r>
    </w:p>
    <w:p w:rsidR="00A03323" w:rsidRDefault="00C6055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Logical planning</w:t>
      </w:r>
    </w:p>
    <w:p w:rsidR="00A03323" w:rsidRDefault="007B573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Time calculation</w:t>
      </w:r>
    </w:p>
    <w:p w:rsidR="00A03323" w:rsidRDefault="00A03323">
      <w:pPr>
        <w:rPr>
          <w:rFonts w:ascii="Arial" w:hAnsi="Arial"/>
        </w:rPr>
      </w:pPr>
    </w:p>
    <w:p w:rsidR="00A03323" w:rsidRDefault="00A03323">
      <w:pPr>
        <w:rPr>
          <w:rFonts w:ascii="Arial" w:hAnsi="Arial"/>
        </w:rPr>
      </w:pPr>
    </w:p>
    <w:p w:rsidR="00A03323" w:rsidRDefault="000E7EB6">
      <w:pPr>
        <w:pStyle w:val="Heading3"/>
        <w:rPr>
          <w:bCs/>
          <w:szCs w:val="24"/>
        </w:rPr>
      </w:pPr>
      <w:r>
        <w:rPr>
          <w:bCs/>
          <w:szCs w:val="24"/>
        </w:rPr>
        <w:t>Logical planning</w:t>
      </w:r>
    </w:p>
    <w:p w:rsidR="00A03323" w:rsidRDefault="00A03323">
      <w:pPr>
        <w:rPr>
          <w:rFonts w:ascii="Arial" w:hAnsi="Arial"/>
          <w:iCs/>
        </w:rPr>
      </w:pPr>
    </w:p>
    <w:p w:rsidR="00585A8F" w:rsidRPr="005677B0" w:rsidRDefault="00284537">
      <w:pPr>
        <w:tabs>
          <w:tab w:val="left" w:pos="1440"/>
        </w:tabs>
        <w:rPr>
          <w:rFonts w:ascii="Arial" w:hAnsi="Arial"/>
          <w:iCs/>
        </w:rPr>
      </w:pPr>
      <w:r w:rsidRPr="00585A8F">
        <w:rPr>
          <w:rFonts w:ascii="Arial" w:hAnsi="Arial"/>
          <w:iCs/>
        </w:rPr>
        <w:t xml:space="preserve">The logical planning </w:t>
      </w:r>
      <w:r w:rsidR="005677B0" w:rsidRPr="005677B0">
        <w:rPr>
          <w:rFonts w:ascii="Arial" w:hAnsi="Arial"/>
          <w:iCs/>
        </w:rPr>
        <w:t xml:space="preserve">embrace </w:t>
      </w:r>
      <w:r w:rsidR="00585A8F" w:rsidRPr="00585A8F">
        <w:rPr>
          <w:rFonts w:ascii="Arial" w:hAnsi="Arial"/>
          <w:iCs/>
        </w:rPr>
        <w:t xml:space="preserve">a </w:t>
      </w:r>
      <w:r w:rsidR="00585A8F" w:rsidRPr="005677B0">
        <w:rPr>
          <w:rFonts w:ascii="Arial" w:hAnsi="Arial"/>
          <w:iCs/>
        </w:rPr>
        <w:t>planning</w:t>
      </w:r>
      <w:r w:rsidR="00585A8F" w:rsidRPr="00585A8F">
        <w:rPr>
          <w:rFonts w:ascii="Arial" w:hAnsi="Arial"/>
          <w:iCs/>
        </w:rPr>
        <w:t xml:space="preserve"> </w:t>
      </w:r>
      <w:r w:rsidR="00585A8F">
        <w:rPr>
          <w:rFonts w:ascii="Arial" w:hAnsi="Arial"/>
          <w:iCs/>
        </w:rPr>
        <w:t xml:space="preserve">of the </w:t>
      </w:r>
      <w:r w:rsidR="005677B0">
        <w:rPr>
          <w:rFonts w:ascii="Arial" w:hAnsi="Arial"/>
          <w:iCs/>
        </w:rPr>
        <w:t xml:space="preserve">flow of </w:t>
      </w:r>
      <w:r w:rsidR="005677B0" w:rsidRPr="005677B0">
        <w:rPr>
          <w:rFonts w:ascii="Arial" w:hAnsi="Arial"/>
          <w:iCs/>
        </w:rPr>
        <w:t>work</w:t>
      </w:r>
      <w:r w:rsidR="005677B0">
        <w:rPr>
          <w:rFonts w:ascii="Arial" w:hAnsi="Arial"/>
          <w:iCs/>
        </w:rPr>
        <w:t xml:space="preserve"> so </w:t>
      </w:r>
      <w:r w:rsidR="00585A8F">
        <w:rPr>
          <w:rFonts w:ascii="Arial" w:hAnsi="Arial"/>
          <w:iCs/>
        </w:rPr>
        <w:t xml:space="preserve">you get a clearly picture of the </w:t>
      </w:r>
      <w:r w:rsidR="005677B0" w:rsidRPr="005677B0">
        <w:rPr>
          <w:rFonts w:ascii="Arial" w:hAnsi="Arial"/>
          <w:iCs/>
        </w:rPr>
        <w:t>specific</w:t>
      </w:r>
      <w:r w:rsidR="005677B0">
        <w:rPr>
          <w:rFonts w:ascii="Arial" w:hAnsi="Arial"/>
          <w:iCs/>
        </w:rPr>
        <w:t xml:space="preserve"> </w:t>
      </w:r>
      <w:r w:rsidR="005677B0" w:rsidRPr="005677B0">
        <w:rPr>
          <w:rFonts w:ascii="Arial" w:hAnsi="Arial"/>
          <w:iCs/>
        </w:rPr>
        <w:t>process</w:t>
      </w:r>
      <w:r w:rsidR="005677B0">
        <w:rPr>
          <w:rFonts w:ascii="Arial" w:hAnsi="Arial"/>
          <w:iCs/>
        </w:rPr>
        <w:t xml:space="preserve"> </w:t>
      </w:r>
      <w:r w:rsidR="005677B0" w:rsidRPr="005677B0">
        <w:rPr>
          <w:rFonts w:ascii="Arial" w:hAnsi="Arial"/>
          <w:iCs/>
        </w:rPr>
        <w:t>dependence</w:t>
      </w:r>
      <w:r w:rsidR="007E2AF1">
        <w:rPr>
          <w:rFonts w:ascii="Arial" w:hAnsi="Arial"/>
          <w:iCs/>
        </w:rPr>
        <w:t xml:space="preserve"> of each other, that is you make a graphical construction of the flow of the building process.</w:t>
      </w:r>
    </w:p>
    <w:p w:rsidR="00A03323" w:rsidRPr="00284537" w:rsidRDefault="00A03323">
      <w:pPr>
        <w:tabs>
          <w:tab w:val="left" w:pos="1440"/>
        </w:tabs>
        <w:rPr>
          <w:rFonts w:ascii="Arial" w:hAnsi="Arial"/>
          <w:iCs/>
        </w:rPr>
      </w:pPr>
    </w:p>
    <w:p w:rsidR="00A03323" w:rsidRDefault="00EC4639">
      <w:pPr>
        <w:tabs>
          <w:tab w:val="left" w:pos="1440"/>
        </w:tabs>
        <w:rPr>
          <w:rFonts w:ascii="Arial" w:hAnsi="Arial"/>
          <w:iCs/>
        </w:rPr>
      </w:pPr>
      <w:r>
        <w:rPr>
          <w:rFonts w:ascii="Arial" w:hAnsi="Arial"/>
          <w:iCs/>
        </w:rPr>
        <w:t>Example</w:t>
      </w:r>
      <w:r w:rsidR="00A03323">
        <w:rPr>
          <w:rFonts w:ascii="Arial" w:hAnsi="Arial"/>
          <w:iCs/>
        </w:rPr>
        <w:t>:</w:t>
      </w:r>
      <w:r w:rsidR="00A03323">
        <w:rPr>
          <w:rFonts w:ascii="Arial" w:hAnsi="Arial"/>
          <w:iCs/>
        </w:rPr>
        <w:tab/>
      </w:r>
      <w:r w:rsidR="00DE6E22">
        <w:rPr>
          <w:rFonts w:ascii="Arial" w:hAnsi="Arial"/>
          <w:iCs/>
        </w:rPr>
        <w:t>E</w:t>
      </w:r>
      <w:r w:rsidR="00DE6E22" w:rsidRPr="00DE6E22">
        <w:rPr>
          <w:rFonts w:ascii="Arial" w:hAnsi="Arial"/>
          <w:iCs/>
        </w:rPr>
        <w:t>xcavation</w:t>
      </w:r>
      <w:r w:rsidR="00A03323">
        <w:rPr>
          <w:rFonts w:ascii="Arial" w:hAnsi="Arial"/>
          <w:iCs/>
        </w:rPr>
        <w:t xml:space="preserve">- </w:t>
      </w:r>
      <w:r w:rsidR="0010236B">
        <w:rPr>
          <w:rFonts w:ascii="Arial" w:hAnsi="Arial"/>
          <w:iCs/>
        </w:rPr>
        <w:t>and concrete work</w:t>
      </w:r>
    </w:p>
    <w:p w:rsidR="00A03323" w:rsidRDefault="00A03323">
      <w:pPr>
        <w:rPr>
          <w:rFonts w:ascii="Arial" w:hAnsi="Arial"/>
          <w:iCs/>
        </w:rPr>
      </w:pPr>
    </w:p>
    <w:p w:rsidR="00A03323" w:rsidRDefault="00B95826">
      <w:pPr>
        <w:tabs>
          <w:tab w:val="left" w:pos="1440"/>
        </w:tabs>
        <w:rPr>
          <w:rFonts w:ascii="Arial" w:hAnsi="Arial"/>
          <w:iCs/>
        </w:rPr>
      </w:pPr>
      <w:r>
        <w:rPr>
          <w:rFonts w:ascii="Arial" w:hAnsi="Arial"/>
          <w:iCs/>
        </w:rPr>
        <w:t>Activities</w:t>
      </w:r>
      <w:r w:rsidR="00A03323">
        <w:rPr>
          <w:rFonts w:ascii="Arial" w:hAnsi="Arial"/>
          <w:iCs/>
        </w:rPr>
        <w:t>:</w:t>
      </w:r>
      <w:r w:rsidR="00A03323">
        <w:rPr>
          <w:rFonts w:ascii="Arial" w:hAnsi="Arial"/>
          <w:iCs/>
        </w:rPr>
        <w:tab/>
        <w:t xml:space="preserve">B1 </w:t>
      </w:r>
      <w:r w:rsidR="00B42C77" w:rsidRPr="004F0019">
        <w:rPr>
          <w:rFonts w:ascii="Arial" w:hAnsi="Arial"/>
          <w:iCs/>
        </w:rPr>
        <w:t>Leveling</w:t>
      </w:r>
      <w:r w:rsidR="004F0019" w:rsidRPr="004F0019">
        <w:rPr>
          <w:rFonts w:ascii="Arial" w:hAnsi="Arial"/>
          <w:iCs/>
        </w:rPr>
        <w:t xml:space="preserve"> and removal of mould</w:t>
      </w:r>
    </w:p>
    <w:p w:rsidR="00A03323" w:rsidRDefault="00A03323">
      <w:pPr>
        <w:tabs>
          <w:tab w:val="left" w:pos="1440"/>
        </w:tabs>
        <w:rPr>
          <w:rFonts w:ascii="Arial" w:hAnsi="Arial"/>
          <w:iCs/>
        </w:rPr>
      </w:pPr>
      <w:r>
        <w:rPr>
          <w:rFonts w:ascii="Arial" w:hAnsi="Arial"/>
          <w:iCs/>
        </w:rPr>
        <w:tab/>
        <w:t xml:space="preserve">B2 </w:t>
      </w:r>
      <w:r w:rsidR="004F0019" w:rsidRPr="004F0019">
        <w:rPr>
          <w:rFonts w:ascii="Arial" w:hAnsi="Arial"/>
          <w:iCs/>
        </w:rPr>
        <w:t>Performance of shuttering</w:t>
      </w:r>
    </w:p>
    <w:p w:rsidR="00A03323" w:rsidRDefault="00A03323">
      <w:pPr>
        <w:tabs>
          <w:tab w:val="left" w:pos="1440"/>
        </w:tabs>
        <w:rPr>
          <w:rFonts w:ascii="Arial" w:hAnsi="Arial"/>
          <w:iCs/>
        </w:rPr>
      </w:pPr>
      <w:r>
        <w:rPr>
          <w:rFonts w:ascii="Arial" w:hAnsi="Arial"/>
          <w:iCs/>
        </w:rPr>
        <w:tab/>
        <w:t xml:space="preserve">A2 </w:t>
      </w:r>
      <w:r w:rsidR="004F0019" w:rsidRPr="004F0019">
        <w:rPr>
          <w:rFonts w:ascii="Arial" w:hAnsi="Arial"/>
          <w:iCs/>
        </w:rPr>
        <w:t>Excavation</w:t>
      </w:r>
    </w:p>
    <w:p w:rsidR="00A03323" w:rsidRDefault="00A03323">
      <w:pPr>
        <w:tabs>
          <w:tab w:val="left" w:pos="1440"/>
        </w:tabs>
        <w:rPr>
          <w:rFonts w:ascii="Arial" w:hAnsi="Arial"/>
          <w:iCs/>
        </w:rPr>
      </w:pPr>
      <w:r>
        <w:rPr>
          <w:rFonts w:ascii="Arial" w:hAnsi="Arial"/>
          <w:iCs/>
        </w:rPr>
        <w:tab/>
        <w:t xml:space="preserve">C2 </w:t>
      </w:r>
      <w:r w:rsidR="004F0019" w:rsidRPr="004F0019">
        <w:rPr>
          <w:rFonts w:ascii="Arial" w:hAnsi="Arial"/>
          <w:iCs/>
        </w:rPr>
        <w:t>Sewerage</w:t>
      </w:r>
    </w:p>
    <w:p w:rsidR="00A03323" w:rsidRDefault="00A03323">
      <w:pPr>
        <w:tabs>
          <w:tab w:val="left" w:pos="1440"/>
        </w:tabs>
        <w:rPr>
          <w:rFonts w:ascii="Arial" w:hAnsi="Arial"/>
          <w:iCs/>
        </w:rPr>
      </w:pPr>
      <w:r>
        <w:rPr>
          <w:rFonts w:ascii="Arial" w:hAnsi="Arial"/>
          <w:iCs/>
        </w:rPr>
        <w:tab/>
        <w:t xml:space="preserve">C3 </w:t>
      </w:r>
      <w:r w:rsidR="004F0019" w:rsidRPr="004F0019">
        <w:rPr>
          <w:rFonts w:ascii="Arial" w:hAnsi="Arial"/>
          <w:iCs/>
        </w:rPr>
        <w:t>Drain laying</w:t>
      </w:r>
    </w:p>
    <w:p w:rsidR="00A03323" w:rsidRDefault="00A03323">
      <w:pPr>
        <w:tabs>
          <w:tab w:val="left" w:pos="1440"/>
        </w:tabs>
        <w:rPr>
          <w:rFonts w:ascii="Arial" w:hAnsi="Arial"/>
          <w:iCs/>
        </w:rPr>
      </w:pPr>
      <w:r>
        <w:rPr>
          <w:rFonts w:ascii="Arial" w:hAnsi="Arial"/>
          <w:iCs/>
        </w:rPr>
        <w:tab/>
        <w:t xml:space="preserve">A3 </w:t>
      </w:r>
      <w:r w:rsidR="004F0019" w:rsidRPr="004F0019">
        <w:rPr>
          <w:rFonts w:ascii="Arial" w:hAnsi="Arial"/>
          <w:iCs/>
        </w:rPr>
        <w:t>Placing of shuttering</w:t>
      </w:r>
    </w:p>
    <w:p w:rsidR="00A03323" w:rsidRDefault="00A03323">
      <w:pPr>
        <w:tabs>
          <w:tab w:val="left" w:pos="1440"/>
        </w:tabs>
        <w:rPr>
          <w:rFonts w:ascii="Arial" w:hAnsi="Arial"/>
          <w:iCs/>
        </w:rPr>
      </w:pPr>
      <w:r>
        <w:rPr>
          <w:rFonts w:ascii="Arial" w:hAnsi="Arial"/>
          <w:iCs/>
        </w:rPr>
        <w:tab/>
        <w:t xml:space="preserve">A4 </w:t>
      </w:r>
      <w:r w:rsidR="004F0019" w:rsidRPr="004F0019">
        <w:rPr>
          <w:rFonts w:ascii="Arial" w:hAnsi="Arial"/>
          <w:iCs/>
        </w:rPr>
        <w:t>Casting</w:t>
      </w:r>
    </w:p>
    <w:p w:rsidR="00A03323" w:rsidRDefault="00A03323">
      <w:pPr>
        <w:tabs>
          <w:tab w:val="left" w:pos="1440"/>
        </w:tabs>
        <w:rPr>
          <w:rFonts w:ascii="Arial" w:hAnsi="Arial"/>
          <w:iCs/>
        </w:rPr>
      </w:pPr>
      <w:r>
        <w:rPr>
          <w:rFonts w:ascii="Arial" w:hAnsi="Arial"/>
          <w:iCs/>
        </w:rPr>
        <w:tab/>
        <w:t xml:space="preserve">A5 </w:t>
      </w:r>
      <w:r w:rsidR="004F0019" w:rsidRPr="004F0019">
        <w:rPr>
          <w:rFonts w:ascii="Arial" w:hAnsi="Arial"/>
          <w:iCs/>
        </w:rPr>
        <w:t>Striking</w:t>
      </w:r>
    </w:p>
    <w:p w:rsidR="00A03323" w:rsidRDefault="00A03323">
      <w:pPr>
        <w:tabs>
          <w:tab w:val="left" w:pos="1440"/>
        </w:tabs>
        <w:rPr>
          <w:rFonts w:ascii="Arial" w:hAnsi="Arial"/>
          <w:iCs/>
        </w:rPr>
      </w:pPr>
      <w:r>
        <w:rPr>
          <w:rFonts w:ascii="Arial" w:hAnsi="Arial"/>
          <w:iCs/>
        </w:rPr>
        <w:tab/>
        <w:t xml:space="preserve">B6 </w:t>
      </w:r>
      <w:r w:rsidR="004F0019" w:rsidRPr="004F0019">
        <w:rPr>
          <w:rFonts w:ascii="Arial" w:hAnsi="Arial"/>
          <w:iCs/>
        </w:rPr>
        <w:t>Casting of ground deck</w:t>
      </w:r>
    </w:p>
    <w:p w:rsidR="00A03323" w:rsidRDefault="00A03323">
      <w:pPr>
        <w:tabs>
          <w:tab w:val="left" w:pos="1440"/>
        </w:tabs>
        <w:rPr>
          <w:rFonts w:ascii="Arial" w:hAnsi="Arial"/>
          <w:iCs/>
        </w:rPr>
      </w:pPr>
    </w:p>
    <w:p w:rsidR="00A03323" w:rsidRDefault="00A03323">
      <w:pPr>
        <w:tabs>
          <w:tab w:val="left" w:pos="1440"/>
        </w:tabs>
        <w:rPr>
          <w:rFonts w:ascii="Arial" w:hAnsi="Arial"/>
          <w:iCs/>
        </w:rPr>
      </w:pPr>
    </w:p>
    <w:p w:rsidR="00484212" w:rsidRDefault="00A74165">
      <w:pPr>
        <w:tabs>
          <w:tab w:val="left" w:pos="1440"/>
        </w:tabs>
        <w:rPr>
          <w:rFonts w:ascii="Arial" w:hAnsi="Arial"/>
          <w:iCs/>
        </w:rPr>
      </w:pPr>
      <w:r w:rsidRPr="00484212">
        <w:rPr>
          <w:rFonts w:ascii="Arial" w:hAnsi="Arial"/>
          <w:iCs/>
        </w:rPr>
        <w:t xml:space="preserve">Out </w:t>
      </w:r>
      <w:r w:rsidRPr="00854338">
        <w:rPr>
          <w:rFonts w:ascii="Arial" w:hAnsi="Arial"/>
          <w:iCs/>
        </w:rPr>
        <w:t>of</w:t>
      </w:r>
      <w:r w:rsidRPr="00484212">
        <w:rPr>
          <w:rFonts w:ascii="Arial" w:hAnsi="Arial"/>
          <w:iCs/>
        </w:rPr>
        <w:t xml:space="preserve"> </w:t>
      </w:r>
      <w:r w:rsidRPr="00854338">
        <w:rPr>
          <w:rFonts w:ascii="Arial" w:hAnsi="Arial"/>
          <w:iCs/>
        </w:rPr>
        <w:t>these</w:t>
      </w:r>
      <w:r w:rsidRPr="00484212">
        <w:rPr>
          <w:rFonts w:ascii="Arial" w:hAnsi="Arial"/>
          <w:iCs/>
        </w:rPr>
        <w:t xml:space="preserve"> activities </w:t>
      </w:r>
      <w:r w:rsidRPr="00854338">
        <w:rPr>
          <w:rFonts w:ascii="Arial" w:hAnsi="Arial"/>
          <w:iCs/>
        </w:rPr>
        <w:t>it</w:t>
      </w:r>
      <w:r w:rsidRPr="00484212">
        <w:rPr>
          <w:rFonts w:ascii="Arial" w:hAnsi="Arial"/>
          <w:iCs/>
        </w:rPr>
        <w:t xml:space="preserve"> is now </w:t>
      </w:r>
      <w:r w:rsidRPr="00854338">
        <w:rPr>
          <w:rFonts w:ascii="Arial" w:hAnsi="Arial"/>
          <w:iCs/>
        </w:rPr>
        <w:t>possible</w:t>
      </w:r>
      <w:r w:rsidRPr="00484212">
        <w:rPr>
          <w:rFonts w:ascii="Arial" w:hAnsi="Arial"/>
          <w:iCs/>
        </w:rPr>
        <w:t xml:space="preserve"> to </w:t>
      </w:r>
      <w:r w:rsidR="00484212" w:rsidRPr="00484212">
        <w:rPr>
          <w:rFonts w:ascii="Arial" w:hAnsi="Arial"/>
          <w:iCs/>
        </w:rPr>
        <w:t>set up a logical working plan</w:t>
      </w:r>
      <w:r w:rsidR="00484212">
        <w:rPr>
          <w:rFonts w:ascii="Arial" w:hAnsi="Arial"/>
          <w:iCs/>
        </w:rPr>
        <w:t>:</w:t>
      </w:r>
    </w:p>
    <w:p w:rsidR="00A03323" w:rsidRPr="002E1D45" w:rsidRDefault="00484212">
      <w:pPr>
        <w:tabs>
          <w:tab w:val="left" w:pos="1440"/>
        </w:tabs>
        <w:rPr>
          <w:rFonts w:ascii="Arial" w:hAnsi="Arial"/>
          <w:iCs/>
        </w:rPr>
      </w:pPr>
      <w:r w:rsidRPr="002E1D45">
        <w:rPr>
          <w:rFonts w:ascii="Arial" w:hAnsi="Arial"/>
          <w:iCs/>
        </w:rPr>
        <w:t xml:space="preserve"> </w:t>
      </w:r>
    </w:p>
    <w:p w:rsidR="00A03323" w:rsidRPr="002E1D45" w:rsidRDefault="00A03323">
      <w:pPr>
        <w:tabs>
          <w:tab w:val="left" w:pos="1440"/>
        </w:tabs>
        <w:rPr>
          <w:rFonts w:ascii="Arial" w:hAnsi="Arial"/>
          <w:iCs/>
        </w:rPr>
      </w:pPr>
    </w:p>
    <w:p w:rsidR="00A03323" w:rsidRPr="002E1D45" w:rsidRDefault="0040525F">
      <w:pPr>
        <w:tabs>
          <w:tab w:val="left" w:pos="1440"/>
        </w:tabs>
        <w:rPr>
          <w:rFonts w:ascii="Arial" w:hAnsi="Arial"/>
          <w:iCs/>
        </w:rPr>
      </w:pPr>
      <w:r>
        <w:rPr>
          <w:rFonts w:ascii="Arial" w:hAnsi="Arial"/>
          <w:iCs/>
          <w:noProof/>
          <w:lang w:val="da-DK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107315</wp:posOffset>
            </wp:positionV>
            <wp:extent cx="5760085" cy="2056130"/>
            <wp:effectExtent l="19050" t="0" r="0" b="0"/>
            <wp:wrapNone/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22" t="25621" r="5199" b="1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323" w:rsidRPr="002E1D45" w:rsidRDefault="00A03323">
      <w:pPr>
        <w:tabs>
          <w:tab w:val="left" w:pos="1440"/>
        </w:tabs>
        <w:rPr>
          <w:rFonts w:ascii="Arial" w:hAnsi="Arial"/>
          <w:iCs/>
        </w:rPr>
      </w:pPr>
    </w:p>
    <w:p w:rsidR="00A03323" w:rsidRPr="002E1D45" w:rsidRDefault="00A03323"/>
    <w:p w:rsidR="00A03323" w:rsidRPr="002E1D45" w:rsidRDefault="00A03323"/>
    <w:p w:rsidR="00A03323" w:rsidRPr="002E1D45" w:rsidRDefault="00A03323"/>
    <w:p w:rsidR="00A03323" w:rsidRPr="002E1D45" w:rsidRDefault="00A03323"/>
    <w:p w:rsidR="00A03323" w:rsidRPr="002E1D45" w:rsidRDefault="00A03323"/>
    <w:p w:rsidR="00A03323" w:rsidRPr="002E1D45" w:rsidRDefault="00A03323"/>
    <w:p w:rsidR="00A03323" w:rsidRPr="002E1D45" w:rsidRDefault="00A03323"/>
    <w:p w:rsidR="00A03323" w:rsidRPr="002E1D45" w:rsidRDefault="00A03323"/>
    <w:p w:rsidR="00A03323" w:rsidRPr="002E1D45" w:rsidRDefault="00A03323"/>
    <w:p w:rsidR="00A03323" w:rsidRPr="002E1D45" w:rsidRDefault="00A03323"/>
    <w:p w:rsidR="00A03323" w:rsidRPr="002E1D45" w:rsidRDefault="00A03323"/>
    <w:p w:rsidR="00A03323" w:rsidRPr="00446703" w:rsidRDefault="00A03323">
      <w:pPr>
        <w:rPr>
          <w:rFonts w:ascii="Arial" w:hAnsi="Arial" w:cs="Arial"/>
        </w:rPr>
      </w:pPr>
    </w:p>
    <w:p w:rsidR="00A03323" w:rsidRPr="00446703" w:rsidRDefault="00A03323">
      <w:pPr>
        <w:rPr>
          <w:rFonts w:ascii="Arial" w:hAnsi="Arial" w:cs="Arial"/>
        </w:rPr>
      </w:pPr>
    </w:p>
    <w:p w:rsidR="00A03323" w:rsidRDefault="00A6751E">
      <w:pPr>
        <w:rPr>
          <w:rFonts w:ascii="Arial" w:hAnsi="Arial" w:cs="Arial"/>
        </w:rPr>
      </w:pPr>
      <w:r w:rsidRPr="00446703">
        <w:rPr>
          <w:rFonts w:ascii="Arial" w:hAnsi="Arial" w:cs="Arial"/>
        </w:rPr>
        <w:t>Now you had made a</w:t>
      </w:r>
      <w:r w:rsidR="00EE6469" w:rsidRPr="00446703">
        <w:rPr>
          <w:rFonts w:ascii="Arial" w:hAnsi="Arial" w:cs="Arial"/>
        </w:rPr>
        <w:t>n</w:t>
      </w:r>
      <w:r w:rsidRPr="00446703">
        <w:rPr>
          <w:rFonts w:ascii="Arial" w:hAnsi="Arial" w:cs="Arial"/>
        </w:rPr>
        <w:t xml:space="preserve"> </w:t>
      </w:r>
      <w:r w:rsidR="00EE6469" w:rsidRPr="00446703">
        <w:rPr>
          <w:rFonts w:ascii="Arial" w:hAnsi="Arial" w:cs="Arial"/>
        </w:rPr>
        <w:t xml:space="preserve">order for the </w:t>
      </w:r>
      <w:r w:rsidRPr="00446703">
        <w:rPr>
          <w:rFonts w:ascii="Arial" w:hAnsi="Arial" w:cs="Arial"/>
        </w:rPr>
        <w:t xml:space="preserve">working </w:t>
      </w:r>
      <w:r w:rsidR="00EE6469" w:rsidRPr="00446703">
        <w:rPr>
          <w:rFonts w:ascii="Arial" w:hAnsi="Arial" w:cs="Arial"/>
        </w:rPr>
        <w:t>process</w:t>
      </w:r>
      <w:r w:rsidR="00076952">
        <w:rPr>
          <w:rFonts w:ascii="Arial" w:hAnsi="Arial" w:cs="Arial"/>
        </w:rPr>
        <w:t>es</w:t>
      </w:r>
      <w:r w:rsidR="00EE6469" w:rsidRPr="00446703">
        <w:rPr>
          <w:rFonts w:ascii="Arial" w:hAnsi="Arial" w:cs="Arial"/>
        </w:rPr>
        <w:t xml:space="preserve"> </w:t>
      </w:r>
      <w:r w:rsidRPr="00446703">
        <w:rPr>
          <w:rFonts w:ascii="Arial" w:hAnsi="Arial" w:cs="Arial"/>
        </w:rPr>
        <w:t xml:space="preserve">where it is possible to see </w:t>
      </w:r>
      <w:r w:rsidR="00446703" w:rsidRPr="00446703">
        <w:rPr>
          <w:rFonts w:ascii="Arial" w:hAnsi="Arial" w:cs="Arial"/>
        </w:rPr>
        <w:t xml:space="preserve">which activity that had to be finished </w:t>
      </w:r>
      <w:r w:rsidR="0043518B">
        <w:rPr>
          <w:rFonts w:ascii="Arial" w:hAnsi="Arial" w:cs="Arial"/>
        </w:rPr>
        <w:t>before the next one can start.</w:t>
      </w:r>
    </w:p>
    <w:p w:rsidR="0043518B" w:rsidRPr="0043518B" w:rsidRDefault="0043518B">
      <w:pPr>
        <w:rPr>
          <w:rFonts w:ascii="Arial" w:hAnsi="Arial" w:cs="Arial"/>
        </w:rPr>
      </w:pPr>
    </w:p>
    <w:p w:rsidR="00A03323" w:rsidRPr="0043518B" w:rsidRDefault="00A03323">
      <w:pPr>
        <w:pStyle w:val="Heading3"/>
        <w:rPr>
          <w:rFonts w:cs="Arial"/>
          <w:bCs/>
          <w:szCs w:val="24"/>
        </w:rPr>
      </w:pPr>
    </w:p>
    <w:p w:rsidR="00A03323" w:rsidRPr="0043518B" w:rsidRDefault="00A03323"/>
    <w:p w:rsidR="00A03323" w:rsidRPr="0043518B" w:rsidRDefault="00A03323"/>
    <w:p w:rsidR="00A03323" w:rsidRPr="00EE48A2" w:rsidRDefault="00810AEF">
      <w:pPr>
        <w:pStyle w:val="Heading3"/>
        <w:rPr>
          <w:rFonts w:cs="Arial"/>
          <w:bCs/>
          <w:szCs w:val="24"/>
        </w:rPr>
      </w:pPr>
      <w:r w:rsidRPr="00EE48A2">
        <w:rPr>
          <w:rFonts w:cs="Arial"/>
          <w:bCs/>
          <w:szCs w:val="24"/>
        </w:rPr>
        <w:lastRenderedPageBreak/>
        <w:t>Time calculation</w:t>
      </w:r>
    </w:p>
    <w:p w:rsidR="00A03323" w:rsidRPr="00EE48A2" w:rsidRDefault="00A03323"/>
    <w:p w:rsidR="00A03323" w:rsidRPr="00EE48A2" w:rsidRDefault="00A03323">
      <w:pPr>
        <w:rPr>
          <w:rFonts w:ascii="Arial" w:hAnsi="Arial" w:cs="Arial"/>
        </w:rPr>
      </w:pPr>
    </w:p>
    <w:p w:rsidR="00EE48A2" w:rsidRDefault="00EE48A2">
      <w:pPr>
        <w:rPr>
          <w:rFonts w:ascii="Arial" w:hAnsi="Arial" w:cs="Arial"/>
        </w:rPr>
      </w:pPr>
      <w:r w:rsidRPr="00EE48A2">
        <w:rPr>
          <w:rFonts w:ascii="Arial" w:hAnsi="Arial" w:cs="Arial"/>
        </w:rPr>
        <w:t xml:space="preserve">The next thing to take notice </w:t>
      </w:r>
      <w:r w:rsidR="00F62F19">
        <w:rPr>
          <w:rFonts w:ascii="Arial" w:hAnsi="Arial" w:cs="Arial"/>
        </w:rPr>
        <w:t>of</w:t>
      </w:r>
      <w:r w:rsidRPr="00EE48A2">
        <w:rPr>
          <w:rFonts w:ascii="Arial" w:hAnsi="Arial" w:cs="Arial"/>
        </w:rPr>
        <w:t xml:space="preserve"> is the duration of the activities. Here among other things </w:t>
      </w:r>
      <w:r w:rsidR="00D1035E">
        <w:rPr>
          <w:rFonts w:ascii="Arial" w:hAnsi="Arial" w:cs="Arial"/>
        </w:rPr>
        <w:t xml:space="preserve">must </w:t>
      </w:r>
      <w:r w:rsidRPr="00EE48A2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>topics be included in the calculations:</w:t>
      </w:r>
    </w:p>
    <w:p w:rsidR="00A03323" w:rsidRPr="00EE48A2" w:rsidRDefault="00EE48A2">
      <w:pPr>
        <w:rPr>
          <w:rFonts w:ascii="Arial" w:hAnsi="Arial" w:cs="Arial"/>
        </w:rPr>
      </w:pPr>
      <w:r w:rsidRPr="00EE48A2">
        <w:rPr>
          <w:rFonts w:ascii="Arial" w:hAnsi="Arial" w:cs="Arial"/>
        </w:rPr>
        <w:t xml:space="preserve"> </w:t>
      </w:r>
    </w:p>
    <w:p w:rsidR="00A03323" w:rsidRPr="00076952" w:rsidRDefault="00461E7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61E71">
        <w:rPr>
          <w:rFonts w:ascii="Arial" w:hAnsi="Arial" w:cs="Arial"/>
        </w:rPr>
        <w:t>quipment</w:t>
      </w:r>
      <w:r>
        <w:rPr>
          <w:rFonts w:ascii="Arial" w:hAnsi="Arial" w:cs="Arial"/>
        </w:rPr>
        <w:t>s</w:t>
      </w:r>
      <w:r w:rsidR="00A03323" w:rsidRPr="0007695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which have </w:t>
      </w:r>
      <w:r w:rsidRPr="00461E71">
        <w:rPr>
          <w:rFonts w:ascii="Arial" w:hAnsi="Arial" w:cs="Arial"/>
        </w:rPr>
        <w:t>one's disposal</w:t>
      </w:r>
      <w:r>
        <w:rPr>
          <w:rFonts w:ascii="Arial" w:hAnsi="Arial" w:cs="Arial"/>
        </w:rPr>
        <w:t>)</w:t>
      </w:r>
    </w:p>
    <w:p w:rsidR="00A03323" w:rsidRPr="00076952" w:rsidRDefault="00461E7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61E71">
        <w:rPr>
          <w:rFonts w:ascii="Arial" w:hAnsi="Arial" w:cs="Arial"/>
        </w:rPr>
        <w:t>aterial</w:t>
      </w:r>
      <w:r>
        <w:rPr>
          <w:rFonts w:ascii="Arial" w:hAnsi="Arial" w:cs="Arial"/>
        </w:rPr>
        <w:t xml:space="preserve">s </w:t>
      </w:r>
      <w:r w:rsidR="00A03323" w:rsidRPr="00076952">
        <w:rPr>
          <w:rFonts w:ascii="Arial" w:hAnsi="Arial" w:cs="Arial"/>
        </w:rPr>
        <w:t>(</w:t>
      </w:r>
      <w:r w:rsidRPr="00461E71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time of </w:t>
      </w:r>
      <w:r w:rsidRPr="00461E71">
        <w:rPr>
          <w:rFonts w:ascii="Arial" w:hAnsi="Arial" w:cs="Arial"/>
        </w:rPr>
        <w:t>delivery</w:t>
      </w:r>
      <w:r w:rsidR="00A03323" w:rsidRPr="00076952">
        <w:rPr>
          <w:rFonts w:ascii="Arial" w:hAnsi="Arial" w:cs="Arial"/>
        </w:rPr>
        <w:t>)</w:t>
      </w:r>
    </w:p>
    <w:p w:rsidR="00A03323" w:rsidRPr="00076952" w:rsidRDefault="00F11F0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11F09">
        <w:rPr>
          <w:rFonts w:ascii="Arial" w:hAnsi="Arial" w:cs="Arial"/>
        </w:rPr>
        <w:t>ersonnel</w:t>
      </w:r>
      <w:r>
        <w:rPr>
          <w:rFonts w:ascii="Arial" w:hAnsi="Arial" w:cs="Arial"/>
        </w:rPr>
        <w:t xml:space="preserve"> </w:t>
      </w:r>
      <w:r w:rsidR="00A03323" w:rsidRPr="00076952">
        <w:rPr>
          <w:rFonts w:ascii="Arial" w:hAnsi="Arial" w:cs="Arial"/>
        </w:rPr>
        <w:t>(</w:t>
      </w:r>
      <w:r w:rsidR="004A5862">
        <w:rPr>
          <w:rFonts w:ascii="Arial" w:hAnsi="Arial" w:cs="Arial"/>
        </w:rPr>
        <w:t xml:space="preserve">can </w:t>
      </w:r>
      <w:r w:rsidR="004A5862" w:rsidRPr="004A5862">
        <w:rPr>
          <w:rFonts w:ascii="Arial" w:hAnsi="Arial" w:cs="Arial"/>
        </w:rPr>
        <w:t>among other things</w:t>
      </w:r>
      <w:r w:rsidR="004A5862">
        <w:rPr>
          <w:rFonts w:ascii="Arial" w:hAnsi="Arial" w:cs="Arial"/>
        </w:rPr>
        <w:t xml:space="preserve"> be calculated from the calculated prices)</w:t>
      </w:r>
    </w:p>
    <w:p w:rsidR="00A03323" w:rsidRPr="00076952" w:rsidRDefault="004A586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A5862">
        <w:rPr>
          <w:rFonts w:ascii="Arial" w:hAnsi="Arial" w:cs="Arial"/>
        </w:rPr>
        <w:t>eason</w:t>
      </w:r>
      <w:r w:rsidR="00A03323" w:rsidRPr="00076952">
        <w:rPr>
          <w:rFonts w:ascii="Arial" w:hAnsi="Arial" w:cs="Arial"/>
        </w:rPr>
        <w:t xml:space="preserve"> (</w:t>
      </w:r>
      <w:r w:rsidR="00EA6CD2" w:rsidRPr="00EA6CD2">
        <w:rPr>
          <w:rFonts w:ascii="Arial" w:hAnsi="Arial" w:cs="Arial"/>
        </w:rPr>
        <w:t>weather</w:t>
      </w:r>
      <w:r w:rsidR="00EA6CD2">
        <w:rPr>
          <w:rFonts w:ascii="Arial" w:hAnsi="Arial" w:cs="Arial"/>
        </w:rPr>
        <w:t xml:space="preserve"> </w:t>
      </w:r>
      <w:r w:rsidR="00A03323" w:rsidRPr="00076952">
        <w:rPr>
          <w:rFonts w:ascii="Arial" w:hAnsi="Arial" w:cs="Arial"/>
        </w:rPr>
        <w:t xml:space="preserve">– </w:t>
      </w:r>
      <w:r w:rsidR="00EA6CD2">
        <w:rPr>
          <w:rFonts w:ascii="Arial" w:hAnsi="Arial" w:cs="Arial"/>
        </w:rPr>
        <w:t xml:space="preserve">the winter period has more loss of days than the </w:t>
      </w:r>
      <w:r w:rsidR="00C73C46">
        <w:rPr>
          <w:rFonts w:ascii="Arial" w:hAnsi="Arial" w:cs="Arial"/>
        </w:rPr>
        <w:t>summer period)</w:t>
      </w:r>
    </w:p>
    <w:p w:rsidR="00A03323" w:rsidRPr="00076952" w:rsidRDefault="00A03323">
      <w:pPr>
        <w:rPr>
          <w:rFonts w:ascii="Arial" w:hAnsi="Arial" w:cs="Arial"/>
        </w:rPr>
      </w:pPr>
    </w:p>
    <w:p w:rsidR="00A03323" w:rsidRPr="00076952" w:rsidRDefault="00A03323">
      <w:pPr>
        <w:rPr>
          <w:rFonts w:ascii="Arial" w:hAnsi="Arial" w:cs="Arial"/>
        </w:rPr>
      </w:pPr>
    </w:p>
    <w:p w:rsidR="00A03323" w:rsidRPr="001D5D9F" w:rsidRDefault="00076952">
      <w:pPr>
        <w:rPr>
          <w:rFonts w:ascii="Arial" w:hAnsi="Arial" w:cs="Arial"/>
        </w:rPr>
      </w:pPr>
      <w:r w:rsidRPr="001D5D9F">
        <w:rPr>
          <w:rFonts w:ascii="Arial" w:hAnsi="Arial" w:cs="Arial"/>
        </w:rPr>
        <w:t xml:space="preserve">Of cause the decision of time must depend on an estimate and also on experiences from other similar </w:t>
      </w:r>
      <w:r w:rsidR="001D5D9F" w:rsidRPr="001D5D9F">
        <w:rPr>
          <w:rFonts w:ascii="Arial" w:hAnsi="Arial" w:cs="Arial"/>
        </w:rPr>
        <w:t>building activities</w:t>
      </w:r>
      <w:r w:rsidR="00CB2B4D">
        <w:rPr>
          <w:rFonts w:ascii="Arial" w:hAnsi="Arial" w:cs="Arial"/>
        </w:rPr>
        <w:t xml:space="preserve"> (dg = days)</w:t>
      </w:r>
      <w:r w:rsidR="00A03323" w:rsidRPr="001D5D9F">
        <w:rPr>
          <w:rFonts w:ascii="Arial" w:hAnsi="Arial" w:cs="Arial"/>
        </w:rPr>
        <w:t>.</w:t>
      </w:r>
    </w:p>
    <w:p w:rsidR="00A03323" w:rsidRDefault="00A03323">
      <w:pPr>
        <w:rPr>
          <w:rFonts w:ascii="Arial" w:hAnsi="Arial" w:cs="Arial"/>
        </w:rPr>
      </w:pPr>
    </w:p>
    <w:p w:rsidR="001D5D9F" w:rsidRPr="001D5D9F" w:rsidRDefault="001D5D9F">
      <w:pPr>
        <w:rPr>
          <w:rFonts w:ascii="Arial" w:hAnsi="Arial" w:cs="Arial"/>
        </w:rPr>
      </w:pPr>
    </w:p>
    <w:p w:rsidR="00A03323" w:rsidRPr="001D5D9F" w:rsidRDefault="00A03323">
      <w:pPr>
        <w:rPr>
          <w:rFonts w:ascii="Arial" w:hAnsi="Arial" w:cs="Arial"/>
        </w:rPr>
      </w:pPr>
    </w:p>
    <w:p w:rsidR="00A03323" w:rsidRPr="001D5D9F" w:rsidRDefault="0040525F">
      <w:pPr>
        <w:rPr>
          <w:rFonts w:ascii="Arial" w:hAnsi="Arial" w:cs="Arial"/>
        </w:rPr>
      </w:pPr>
      <w:r>
        <w:rPr>
          <w:rFonts w:ascii="Arial" w:hAnsi="Arial" w:cs="Arial"/>
          <w:noProof/>
          <w:lang w:val="da-D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5760085" cy="1878965"/>
            <wp:effectExtent l="19050" t="0" r="0" b="0"/>
            <wp:wrapNone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0" t="25223" r="9673" b="2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323" w:rsidRPr="001D5D9F" w:rsidRDefault="00A03323">
      <w:pPr>
        <w:rPr>
          <w:rFonts w:ascii="Arial" w:hAnsi="Arial" w:cs="Arial"/>
        </w:rPr>
      </w:pPr>
    </w:p>
    <w:p w:rsidR="00A03323" w:rsidRPr="001D5D9F" w:rsidRDefault="00A03323">
      <w:pPr>
        <w:rPr>
          <w:rFonts w:ascii="Arial" w:hAnsi="Arial" w:cs="Arial"/>
        </w:rPr>
      </w:pPr>
    </w:p>
    <w:p w:rsidR="00A03323" w:rsidRPr="001D5D9F" w:rsidRDefault="00A03323">
      <w:pPr>
        <w:rPr>
          <w:rFonts w:ascii="Arial" w:hAnsi="Arial" w:cs="Arial"/>
        </w:rPr>
      </w:pPr>
    </w:p>
    <w:p w:rsidR="00A03323" w:rsidRPr="001D5D9F" w:rsidRDefault="00A03323">
      <w:pPr>
        <w:rPr>
          <w:rFonts w:ascii="Arial" w:hAnsi="Arial" w:cs="Arial"/>
        </w:rPr>
      </w:pPr>
    </w:p>
    <w:p w:rsidR="00A03323" w:rsidRPr="001D5D9F" w:rsidRDefault="00A03323">
      <w:pPr>
        <w:rPr>
          <w:rFonts w:ascii="Arial" w:hAnsi="Arial" w:cs="Arial"/>
        </w:rPr>
      </w:pPr>
    </w:p>
    <w:p w:rsidR="00A03323" w:rsidRPr="001D5D9F" w:rsidRDefault="00A03323">
      <w:pPr>
        <w:rPr>
          <w:rFonts w:ascii="Arial" w:hAnsi="Arial" w:cs="Arial"/>
        </w:rPr>
      </w:pPr>
    </w:p>
    <w:p w:rsidR="00A03323" w:rsidRPr="001D5D9F" w:rsidRDefault="00A03323">
      <w:pPr>
        <w:rPr>
          <w:rFonts w:ascii="Arial" w:hAnsi="Arial" w:cs="Arial"/>
        </w:rPr>
      </w:pPr>
    </w:p>
    <w:p w:rsidR="00A03323" w:rsidRPr="001D5D9F" w:rsidRDefault="00A03323">
      <w:pPr>
        <w:rPr>
          <w:rFonts w:ascii="Arial" w:hAnsi="Arial" w:cs="Arial"/>
        </w:rPr>
      </w:pPr>
    </w:p>
    <w:p w:rsidR="00A03323" w:rsidRPr="001D5D9F" w:rsidRDefault="00A03323">
      <w:pPr>
        <w:rPr>
          <w:rFonts w:ascii="Arial" w:hAnsi="Arial" w:cs="Arial"/>
        </w:rPr>
      </w:pPr>
    </w:p>
    <w:p w:rsidR="00A03323" w:rsidRPr="001D5D9F" w:rsidRDefault="00A03323">
      <w:pPr>
        <w:rPr>
          <w:rFonts w:ascii="Arial" w:hAnsi="Arial" w:cs="Arial"/>
        </w:rPr>
      </w:pPr>
    </w:p>
    <w:p w:rsidR="00A03323" w:rsidRPr="001D5D9F" w:rsidRDefault="00A03323">
      <w:pPr>
        <w:rPr>
          <w:rFonts w:ascii="Arial" w:hAnsi="Arial" w:cs="Arial"/>
        </w:rPr>
      </w:pPr>
    </w:p>
    <w:p w:rsidR="00A03323" w:rsidRPr="00FC3986" w:rsidRDefault="00A03323">
      <w:pPr>
        <w:rPr>
          <w:rFonts w:ascii="Arial" w:hAnsi="Arial" w:cs="Arial"/>
        </w:rPr>
      </w:pPr>
    </w:p>
    <w:p w:rsidR="00A03323" w:rsidRPr="00FC3986" w:rsidRDefault="00A03323">
      <w:pPr>
        <w:rPr>
          <w:rFonts w:ascii="Arial" w:hAnsi="Arial" w:cs="Arial"/>
        </w:rPr>
      </w:pPr>
    </w:p>
    <w:p w:rsidR="00FC3986" w:rsidRDefault="0017011C">
      <w:pPr>
        <w:rPr>
          <w:rFonts w:ascii="Arial" w:hAnsi="Arial" w:cs="Arial"/>
        </w:rPr>
      </w:pPr>
      <w:r w:rsidRPr="00FC3986">
        <w:rPr>
          <w:rFonts w:ascii="Arial" w:hAnsi="Arial" w:cs="Arial"/>
        </w:rPr>
        <w:t>From these</w:t>
      </w:r>
      <w:r w:rsidR="00F176D1" w:rsidRPr="00FC3986">
        <w:rPr>
          <w:rFonts w:ascii="Arial" w:hAnsi="Arial" w:cs="Arial"/>
        </w:rPr>
        <w:t xml:space="preserve"> durations </w:t>
      </w:r>
      <w:r w:rsidRPr="00FC3986">
        <w:rPr>
          <w:rFonts w:ascii="Arial" w:hAnsi="Arial" w:cs="Arial"/>
        </w:rPr>
        <w:t xml:space="preserve">the earliest </w:t>
      </w:r>
      <w:r w:rsidR="00FC3986" w:rsidRPr="00FC3986">
        <w:rPr>
          <w:rFonts w:ascii="Arial" w:hAnsi="Arial" w:cs="Arial"/>
        </w:rPr>
        <w:t>time of finishing</w:t>
      </w:r>
      <w:r w:rsidR="00FC3986">
        <w:rPr>
          <w:rFonts w:ascii="Arial" w:hAnsi="Arial" w:cs="Arial"/>
        </w:rPr>
        <w:t xml:space="preserve"> can be calculated by </w:t>
      </w:r>
      <w:r w:rsidR="00FC3986" w:rsidRPr="00FC3986">
        <w:rPr>
          <w:rFonts w:ascii="Arial" w:hAnsi="Arial" w:cs="Arial"/>
        </w:rPr>
        <w:t>the aid of</w:t>
      </w:r>
      <w:r w:rsidR="00FC3986">
        <w:rPr>
          <w:rFonts w:ascii="Arial" w:hAnsi="Arial" w:cs="Arial"/>
        </w:rPr>
        <w:t xml:space="preserve"> following the different traces from start and calculate forwards.</w:t>
      </w:r>
    </w:p>
    <w:p w:rsidR="00A03323" w:rsidRPr="00FC3986" w:rsidRDefault="00A03323">
      <w:pPr>
        <w:rPr>
          <w:rFonts w:ascii="Arial" w:hAnsi="Arial" w:cs="Arial"/>
        </w:rPr>
      </w:pPr>
    </w:p>
    <w:p w:rsidR="00A03323" w:rsidRPr="002E1D45" w:rsidRDefault="00A03323">
      <w:pPr>
        <w:rPr>
          <w:rFonts w:ascii="Arial" w:hAnsi="Arial" w:cs="Arial"/>
        </w:rPr>
      </w:pPr>
    </w:p>
    <w:p w:rsidR="00A03323" w:rsidRPr="002E1D45" w:rsidRDefault="0040525F">
      <w:pPr>
        <w:rPr>
          <w:rFonts w:ascii="Arial" w:hAnsi="Arial" w:cs="Arial"/>
        </w:rPr>
      </w:pPr>
      <w:r>
        <w:rPr>
          <w:rFonts w:ascii="Arial" w:hAnsi="Arial" w:cs="Arial"/>
          <w:noProof/>
          <w:lang w:val="da-D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99695</wp:posOffset>
            </wp:positionV>
            <wp:extent cx="5760085" cy="1739900"/>
            <wp:effectExtent l="19050" t="0" r="0" b="0"/>
            <wp:wrapNone/>
            <wp:docPr id="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90" t="21562" r="2472" b="2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323" w:rsidRPr="002E1D45" w:rsidRDefault="00A03323">
      <w:pPr>
        <w:rPr>
          <w:rFonts w:ascii="Arial" w:hAnsi="Arial" w:cs="Arial"/>
        </w:rPr>
      </w:pPr>
    </w:p>
    <w:p w:rsidR="00A03323" w:rsidRPr="002E1D45" w:rsidRDefault="00A03323">
      <w:pPr>
        <w:rPr>
          <w:rFonts w:ascii="Arial" w:hAnsi="Arial" w:cs="Arial"/>
        </w:rPr>
      </w:pPr>
    </w:p>
    <w:p w:rsidR="00A03323" w:rsidRPr="002E1D45" w:rsidRDefault="00A03323">
      <w:pPr>
        <w:rPr>
          <w:rFonts w:ascii="Arial" w:hAnsi="Arial" w:cs="Arial"/>
        </w:rPr>
      </w:pPr>
    </w:p>
    <w:p w:rsidR="00A03323" w:rsidRPr="002E1D45" w:rsidRDefault="00A03323">
      <w:pPr>
        <w:rPr>
          <w:rFonts w:ascii="Arial" w:hAnsi="Arial" w:cs="Arial"/>
        </w:rPr>
      </w:pPr>
    </w:p>
    <w:p w:rsidR="00A03323" w:rsidRPr="002E1D45" w:rsidRDefault="00A03323">
      <w:pPr>
        <w:rPr>
          <w:rFonts w:ascii="Arial" w:hAnsi="Arial" w:cs="Arial"/>
        </w:rPr>
      </w:pPr>
    </w:p>
    <w:p w:rsidR="00A03323" w:rsidRPr="002E1D45" w:rsidRDefault="00A03323">
      <w:pPr>
        <w:rPr>
          <w:rFonts w:ascii="Arial" w:hAnsi="Arial" w:cs="Arial"/>
        </w:rPr>
      </w:pPr>
    </w:p>
    <w:p w:rsidR="00A03323" w:rsidRPr="002E1D45" w:rsidRDefault="00A03323">
      <w:pPr>
        <w:rPr>
          <w:rFonts w:ascii="Arial" w:hAnsi="Arial" w:cs="Arial"/>
        </w:rPr>
      </w:pPr>
    </w:p>
    <w:p w:rsidR="00A03323" w:rsidRPr="002E1D45" w:rsidRDefault="00A03323">
      <w:pPr>
        <w:rPr>
          <w:rFonts w:ascii="Arial" w:hAnsi="Arial" w:cs="Arial"/>
        </w:rPr>
      </w:pPr>
    </w:p>
    <w:p w:rsidR="00A03323" w:rsidRPr="002E1D45" w:rsidRDefault="00A03323">
      <w:pPr>
        <w:rPr>
          <w:rFonts w:ascii="Arial" w:hAnsi="Arial" w:cs="Arial"/>
        </w:rPr>
      </w:pPr>
    </w:p>
    <w:p w:rsidR="00A03323" w:rsidRPr="002E1D45" w:rsidRDefault="00A03323">
      <w:pPr>
        <w:rPr>
          <w:rFonts w:ascii="Arial" w:hAnsi="Arial" w:cs="Arial"/>
        </w:rPr>
      </w:pPr>
    </w:p>
    <w:p w:rsidR="00A03323" w:rsidRPr="002E1D45" w:rsidRDefault="00A03323">
      <w:pPr>
        <w:rPr>
          <w:rFonts w:ascii="Arial" w:hAnsi="Arial" w:cs="Arial"/>
        </w:rPr>
      </w:pPr>
    </w:p>
    <w:p w:rsidR="00A03323" w:rsidRPr="002E1D45" w:rsidRDefault="00A03323">
      <w:pPr>
        <w:rPr>
          <w:rFonts w:ascii="Arial" w:hAnsi="Arial" w:cs="Arial"/>
        </w:rPr>
      </w:pPr>
    </w:p>
    <w:p w:rsidR="009976D3" w:rsidRDefault="00997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time of </w:t>
      </w:r>
      <w:r w:rsidRPr="00FC3986">
        <w:rPr>
          <w:rFonts w:ascii="Arial" w:hAnsi="Arial" w:cs="Arial"/>
        </w:rPr>
        <w:t>finishing</w:t>
      </w:r>
      <w:r>
        <w:rPr>
          <w:rFonts w:ascii="Arial" w:hAnsi="Arial" w:cs="Arial"/>
        </w:rPr>
        <w:t xml:space="preserve"> is now </w:t>
      </w:r>
      <w:r w:rsidRPr="009976D3">
        <w:rPr>
          <w:rFonts w:ascii="Arial" w:hAnsi="Arial" w:cs="Arial"/>
        </w:rPr>
        <w:t>determine</w:t>
      </w:r>
      <w:r>
        <w:rPr>
          <w:rFonts w:ascii="Arial" w:hAnsi="Arial" w:cs="Arial"/>
        </w:rPr>
        <w:t>d</w:t>
      </w:r>
      <w:r w:rsidRPr="00997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 backwards calculation can be done, that is you begin with the end of time and calculate backwards from this. By calculating it would always be the lowest </w:t>
      </w:r>
      <w:r w:rsidR="00F92C04">
        <w:rPr>
          <w:rFonts w:ascii="Arial" w:hAnsi="Arial" w:cs="Arial"/>
        </w:rPr>
        <w:t xml:space="preserve">value of </w:t>
      </w:r>
      <w:r>
        <w:rPr>
          <w:rFonts w:ascii="Arial" w:hAnsi="Arial" w:cs="Arial"/>
        </w:rPr>
        <w:t xml:space="preserve">time that </w:t>
      </w:r>
      <w:r w:rsidR="00F92C04">
        <w:rPr>
          <w:rFonts w:ascii="Arial" w:hAnsi="Arial" w:cs="Arial"/>
        </w:rPr>
        <w:t xml:space="preserve">should be </w:t>
      </w:r>
      <w:r w:rsidR="00A06A84">
        <w:rPr>
          <w:rFonts w:ascii="Arial" w:hAnsi="Arial" w:cs="Arial"/>
        </w:rPr>
        <w:t>returned</w:t>
      </w:r>
      <w:r w:rsidR="00F92C04">
        <w:rPr>
          <w:rFonts w:ascii="Arial" w:hAnsi="Arial" w:cs="Arial"/>
        </w:rPr>
        <w:t>.</w:t>
      </w:r>
    </w:p>
    <w:p w:rsidR="00A03323" w:rsidRDefault="00A03323">
      <w:pPr>
        <w:rPr>
          <w:rFonts w:ascii="Arial" w:hAnsi="Arial" w:cs="Arial"/>
        </w:rPr>
      </w:pPr>
    </w:p>
    <w:p w:rsidR="0053094C" w:rsidRDefault="0053094C">
      <w:pPr>
        <w:rPr>
          <w:rFonts w:ascii="Arial" w:hAnsi="Arial" w:cs="Arial"/>
        </w:rPr>
      </w:pPr>
    </w:p>
    <w:p w:rsidR="00A03323" w:rsidRDefault="0040525F">
      <w:pPr>
        <w:rPr>
          <w:rFonts w:ascii="Arial" w:hAnsi="Arial" w:cs="Arial"/>
        </w:rPr>
      </w:pPr>
      <w:r>
        <w:rPr>
          <w:rFonts w:ascii="Arial" w:hAnsi="Arial" w:cs="Arial"/>
          <w:noProof/>
          <w:lang w:val="da-DK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5760085" cy="1919605"/>
            <wp:effectExtent l="19050" t="0" r="0" b="0"/>
            <wp:wrapNone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90" t="20210" r="6050" b="2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CD4248" w:rsidRPr="00357E14" w:rsidRDefault="008C4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looking at the different activities one can see that some of them had a </w:t>
      </w:r>
      <w:r w:rsidR="00CD4248" w:rsidRPr="00415923">
        <w:rPr>
          <w:rFonts w:ascii="Arial" w:hAnsi="Arial" w:cs="Arial"/>
        </w:rPr>
        <w:t>freedom of action</w:t>
      </w:r>
      <w:r w:rsidR="00CD4248">
        <w:rPr>
          <w:rFonts w:ascii="Arial" w:hAnsi="Arial" w:cs="Arial"/>
        </w:rPr>
        <w:t xml:space="preserve"> to say that there could </w:t>
      </w:r>
      <w:r w:rsidR="00CD4248" w:rsidRPr="00CD4248">
        <w:rPr>
          <w:rFonts w:ascii="Arial" w:hAnsi="Arial" w:cs="Arial"/>
        </w:rPr>
        <w:t>occur</w:t>
      </w:r>
      <w:r w:rsidR="00CD4248">
        <w:rPr>
          <w:rFonts w:ascii="Arial" w:hAnsi="Arial" w:cs="Arial"/>
        </w:rPr>
        <w:t xml:space="preserve"> </w:t>
      </w:r>
      <w:r w:rsidR="00CD4248" w:rsidRPr="00CD4248">
        <w:rPr>
          <w:rFonts w:ascii="Arial" w:hAnsi="Arial" w:cs="Arial"/>
        </w:rPr>
        <w:t>delay</w:t>
      </w:r>
      <w:r w:rsidR="00CD4248">
        <w:rPr>
          <w:rFonts w:ascii="Arial" w:hAnsi="Arial" w:cs="Arial"/>
        </w:rPr>
        <w:t xml:space="preserve">s </w:t>
      </w:r>
      <w:r w:rsidR="002C646F">
        <w:rPr>
          <w:rFonts w:ascii="Arial" w:hAnsi="Arial" w:cs="Arial"/>
        </w:rPr>
        <w:t xml:space="preserve">which means nothing for the </w:t>
      </w:r>
      <w:r w:rsidR="002C646F" w:rsidRPr="002C646F">
        <w:rPr>
          <w:rFonts w:ascii="Arial" w:hAnsi="Arial" w:cs="Arial"/>
        </w:rPr>
        <w:t>finalization</w:t>
      </w:r>
      <w:r w:rsidR="002C646F">
        <w:rPr>
          <w:rFonts w:ascii="Arial" w:hAnsi="Arial" w:cs="Arial"/>
        </w:rPr>
        <w:t xml:space="preserve"> of the </w:t>
      </w:r>
      <w:r w:rsidR="002C646F" w:rsidRPr="00357E14">
        <w:rPr>
          <w:rFonts w:ascii="Arial" w:hAnsi="Arial" w:cs="Arial"/>
        </w:rPr>
        <w:t>building activities.</w:t>
      </w:r>
    </w:p>
    <w:p w:rsidR="00A03323" w:rsidRPr="00357E14" w:rsidRDefault="00A03323">
      <w:pPr>
        <w:rPr>
          <w:rFonts w:ascii="Arial" w:hAnsi="Arial" w:cs="Arial"/>
        </w:rPr>
      </w:pPr>
    </w:p>
    <w:p w:rsidR="00A03323" w:rsidRPr="00357E14" w:rsidRDefault="00415923">
      <w:pPr>
        <w:rPr>
          <w:rFonts w:ascii="Arial" w:hAnsi="Arial" w:cs="Arial"/>
        </w:rPr>
      </w:pPr>
      <w:r w:rsidRPr="00357E14">
        <w:rPr>
          <w:rFonts w:ascii="Arial" w:hAnsi="Arial" w:cs="Arial"/>
        </w:rPr>
        <w:t xml:space="preserve">This freedom of action is named </w:t>
      </w:r>
      <w:r w:rsidRPr="00357E14">
        <w:rPr>
          <w:rFonts w:ascii="Arial" w:hAnsi="Arial" w:cs="Arial"/>
          <w:i/>
        </w:rPr>
        <w:t>total slack</w:t>
      </w:r>
      <w:r w:rsidRPr="00357E14">
        <w:rPr>
          <w:rFonts w:ascii="Arial" w:hAnsi="Arial" w:cs="Arial"/>
        </w:rPr>
        <w:t xml:space="preserve">, and on the </w:t>
      </w:r>
      <w:r w:rsidR="000335C2" w:rsidRPr="00357E14">
        <w:rPr>
          <w:rFonts w:ascii="Arial" w:hAnsi="Arial" w:cs="Arial"/>
        </w:rPr>
        <w:t>path</w:t>
      </w:r>
      <w:r w:rsidRPr="00357E14">
        <w:rPr>
          <w:rFonts w:ascii="Arial" w:hAnsi="Arial" w:cs="Arial"/>
        </w:rPr>
        <w:t xml:space="preserve"> without </w:t>
      </w:r>
      <w:r w:rsidRPr="00357E14">
        <w:rPr>
          <w:rFonts w:ascii="Arial" w:hAnsi="Arial" w:cs="Arial"/>
          <w:i/>
        </w:rPr>
        <w:t>total slack</w:t>
      </w:r>
      <w:r w:rsidRPr="00357E14">
        <w:rPr>
          <w:rFonts w:ascii="Arial" w:hAnsi="Arial" w:cs="Arial"/>
        </w:rPr>
        <w:t xml:space="preserve"> we have the </w:t>
      </w:r>
      <w:r w:rsidRPr="00357E14">
        <w:rPr>
          <w:rFonts w:ascii="Arial" w:hAnsi="Arial" w:cs="Arial"/>
          <w:b/>
        </w:rPr>
        <w:t>critical path</w:t>
      </w:r>
      <w:r w:rsidRPr="00357E14">
        <w:rPr>
          <w:rFonts w:ascii="Arial" w:hAnsi="Arial" w:cs="Arial"/>
        </w:rPr>
        <w:t>.</w:t>
      </w:r>
    </w:p>
    <w:p w:rsidR="00A03323" w:rsidRPr="00357E14" w:rsidRDefault="00A03323">
      <w:pPr>
        <w:rPr>
          <w:rFonts w:ascii="Arial" w:hAnsi="Arial" w:cs="Arial"/>
        </w:rPr>
      </w:pPr>
    </w:p>
    <w:p w:rsidR="00A03323" w:rsidRPr="00357E14" w:rsidRDefault="00F8551E">
      <w:pPr>
        <w:rPr>
          <w:rFonts w:ascii="Arial" w:hAnsi="Arial" w:cs="Arial"/>
        </w:rPr>
      </w:pPr>
      <w:r w:rsidRPr="00357E14">
        <w:rPr>
          <w:rFonts w:ascii="Arial" w:hAnsi="Arial" w:cs="Arial"/>
        </w:rPr>
        <w:t xml:space="preserve">None of </w:t>
      </w:r>
      <w:r w:rsidR="00A0456E" w:rsidRPr="00357E14">
        <w:rPr>
          <w:rFonts w:ascii="Arial" w:hAnsi="Arial" w:cs="Arial"/>
        </w:rPr>
        <w:t xml:space="preserve">the activities </w:t>
      </w:r>
      <w:r w:rsidR="00344D88" w:rsidRPr="00357E14">
        <w:rPr>
          <w:rFonts w:ascii="Arial" w:hAnsi="Arial" w:cs="Arial"/>
        </w:rPr>
        <w:t>on</w:t>
      </w:r>
      <w:r w:rsidR="00A0456E" w:rsidRPr="00357E14">
        <w:rPr>
          <w:rFonts w:ascii="Arial" w:hAnsi="Arial" w:cs="Arial"/>
        </w:rPr>
        <w:t xml:space="preserve"> the critical path </w:t>
      </w:r>
      <w:r w:rsidR="004E7F95" w:rsidRPr="00357E14">
        <w:rPr>
          <w:rFonts w:ascii="Arial" w:hAnsi="Arial" w:cs="Arial"/>
        </w:rPr>
        <w:t>may</w:t>
      </w:r>
      <w:r w:rsidR="00A0456E" w:rsidRPr="00357E14">
        <w:rPr>
          <w:rFonts w:ascii="Arial" w:hAnsi="Arial" w:cs="Arial"/>
        </w:rPr>
        <w:t xml:space="preserve"> be delayed</w:t>
      </w:r>
      <w:r w:rsidR="00A873E1" w:rsidRPr="00357E14">
        <w:rPr>
          <w:rFonts w:ascii="Arial" w:hAnsi="Arial" w:cs="Arial"/>
        </w:rPr>
        <w:t xml:space="preserve">, otherwise the </w:t>
      </w:r>
      <w:r w:rsidR="00357E14" w:rsidRPr="00357E14">
        <w:rPr>
          <w:rFonts w:ascii="Arial" w:hAnsi="Arial" w:cs="Arial"/>
        </w:rPr>
        <w:t xml:space="preserve">total process </w:t>
      </w:r>
      <w:r w:rsidR="00A873E1" w:rsidRPr="00357E14">
        <w:rPr>
          <w:rFonts w:ascii="Arial" w:hAnsi="Arial" w:cs="Arial"/>
        </w:rPr>
        <w:t>would be delayed.</w:t>
      </w:r>
    </w:p>
    <w:p w:rsidR="00A03323" w:rsidRPr="00357E14" w:rsidRDefault="00A03323">
      <w:pPr>
        <w:rPr>
          <w:rFonts w:ascii="Arial" w:hAnsi="Arial" w:cs="Arial"/>
        </w:rPr>
      </w:pPr>
    </w:p>
    <w:p w:rsidR="00A03323" w:rsidRPr="00357E14" w:rsidRDefault="00A03323">
      <w:pPr>
        <w:rPr>
          <w:rFonts w:ascii="Arial" w:hAnsi="Arial" w:cs="Arial"/>
        </w:rPr>
      </w:pPr>
    </w:p>
    <w:p w:rsidR="00A03323" w:rsidRPr="00F43E4D" w:rsidRDefault="00A03323">
      <w:pPr>
        <w:rPr>
          <w:rFonts w:ascii="Arial" w:hAnsi="Arial" w:cs="Arial"/>
        </w:rPr>
      </w:pPr>
    </w:p>
    <w:p w:rsidR="00A03323" w:rsidRPr="00F43E4D" w:rsidRDefault="00217126">
      <w:pPr>
        <w:pStyle w:val="Heading3"/>
        <w:rPr>
          <w:rFonts w:cs="Arial"/>
          <w:bCs/>
          <w:szCs w:val="24"/>
        </w:rPr>
      </w:pPr>
      <w:r w:rsidRPr="00F43E4D">
        <w:rPr>
          <w:rFonts w:cs="Arial"/>
          <w:bCs/>
          <w:szCs w:val="24"/>
        </w:rPr>
        <w:t>Slack</w:t>
      </w:r>
    </w:p>
    <w:p w:rsidR="00A03323" w:rsidRPr="00F43E4D" w:rsidRDefault="00A03323">
      <w:pPr>
        <w:rPr>
          <w:rFonts w:ascii="Arial" w:hAnsi="Arial" w:cs="Arial"/>
        </w:rPr>
      </w:pPr>
    </w:p>
    <w:p w:rsidR="00A03323" w:rsidRPr="00F43E4D" w:rsidRDefault="00F43E4D">
      <w:pPr>
        <w:rPr>
          <w:rFonts w:ascii="Arial" w:hAnsi="Arial" w:cs="Arial"/>
        </w:rPr>
      </w:pPr>
      <w:r w:rsidRPr="00F43E4D">
        <w:rPr>
          <w:rFonts w:ascii="Arial" w:hAnsi="Arial" w:cs="Arial"/>
        </w:rPr>
        <w:t>One had to distinguish between t</w:t>
      </w:r>
      <w:r w:rsidR="000B4D9D">
        <w:rPr>
          <w:rFonts w:ascii="Arial" w:hAnsi="Arial" w:cs="Arial"/>
        </w:rPr>
        <w:t>h</w:t>
      </w:r>
      <w:r w:rsidRPr="00F43E4D">
        <w:rPr>
          <w:rFonts w:ascii="Arial" w:hAnsi="Arial" w:cs="Arial"/>
        </w:rPr>
        <w:t>ree forms for the slack of the activity, namely:</w:t>
      </w:r>
    </w:p>
    <w:p w:rsidR="00A03323" w:rsidRPr="00F43E4D" w:rsidRDefault="00A03323">
      <w:pPr>
        <w:rPr>
          <w:rFonts w:ascii="Arial" w:hAnsi="Arial" w:cs="Arial"/>
        </w:rPr>
      </w:pPr>
    </w:p>
    <w:p w:rsidR="00A03323" w:rsidRPr="00F43E4D" w:rsidRDefault="009A5277">
      <w:pPr>
        <w:numPr>
          <w:ilvl w:val="0"/>
          <w:numId w:val="3"/>
        </w:numPr>
        <w:rPr>
          <w:rFonts w:ascii="Arial" w:hAnsi="Arial" w:cs="Arial"/>
        </w:rPr>
      </w:pPr>
      <w:r w:rsidRPr="00F43E4D">
        <w:rPr>
          <w:rFonts w:ascii="Arial" w:hAnsi="Arial" w:cs="Arial"/>
        </w:rPr>
        <w:t>Total slack</w:t>
      </w:r>
    </w:p>
    <w:p w:rsidR="00A03323" w:rsidRPr="00F43E4D" w:rsidRDefault="009A5277">
      <w:pPr>
        <w:numPr>
          <w:ilvl w:val="0"/>
          <w:numId w:val="3"/>
        </w:numPr>
        <w:rPr>
          <w:rFonts w:ascii="Arial" w:hAnsi="Arial" w:cs="Arial"/>
        </w:rPr>
      </w:pPr>
      <w:r w:rsidRPr="00F43E4D">
        <w:rPr>
          <w:rFonts w:ascii="Arial" w:hAnsi="Arial" w:cs="Arial"/>
        </w:rPr>
        <w:t>Free slack</w:t>
      </w:r>
    </w:p>
    <w:p w:rsidR="00A03323" w:rsidRPr="00F43E4D" w:rsidRDefault="009A5277">
      <w:pPr>
        <w:numPr>
          <w:ilvl w:val="0"/>
          <w:numId w:val="3"/>
        </w:numPr>
        <w:rPr>
          <w:rFonts w:ascii="Arial" w:hAnsi="Arial" w:cs="Arial"/>
        </w:rPr>
      </w:pPr>
      <w:r w:rsidRPr="00F43E4D">
        <w:rPr>
          <w:rFonts w:ascii="Arial" w:hAnsi="Arial" w:cs="Arial"/>
        </w:rPr>
        <w:t xml:space="preserve">Independent </w:t>
      </w:r>
      <w:r w:rsidR="00A03323" w:rsidRPr="00F43E4D">
        <w:rPr>
          <w:rFonts w:ascii="Arial" w:hAnsi="Arial" w:cs="Arial"/>
        </w:rPr>
        <w:t>sl</w:t>
      </w:r>
      <w:r w:rsidRPr="00F43E4D">
        <w:rPr>
          <w:rFonts w:ascii="Arial" w:hAnsi="Arial" w:cs="Arial"/>
        </w:rPr>
        <w:t>ack</w:t>
      </w:r>
    </w:p>
    <w:p w:rsidR="00A03323" w:rsidRPr="00F43E4D" w:rsidRDefault="00A03323">
      <w:pPr>
        <w:rPr>
          <w:rFonts w:ascii="Arial" w:hAnsi="Arial" w:cs="Arial"/>
        </w:rPr>
      </w:pPr>
    </w:p>
    <w:p w:rsidR="00A03323" w:rsidRPr="00F43E4D" w:rsidRDefault="00A03323">
      <w:pPr>
        <w:rPr>
          <w:rFonts w:ascii="Arial" w:hAnsi="Arial" w:cs="Arial"/>
        </w:rPr>
      </w:pPr>
    </w:p>
    <w:p w:rsidR="00A03323" w:rsidRDefault="00A0332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Ad 1)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Total </w:t>
      </w:r>
      <w:r w:rsidR="00217126">
        <w:rPr>
          <w:rFonts w:ascii="Arial" w:hAnsi="Arial" w:cs="Arial"/>
          <w:i/>
          <w:iCs/>
        </w:rPr>
        <w:t>slack</w:t>
      </w:r>
    </w:p>
    <w:p w:rsidR="00A03323" w:rsidRDefault="00A0332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35C2">
        <w:rPr>
          <w:rFonts w:ascii="Arial" w:hAnsi="Arial" w:cs="Arial"/>
        </w:rPr>
        <w:t xml:space="preserve">All </w:t>
      </w:r>
      <w:r w:rsidR="000335C2" w:rsidRPr="00ED16DC">
        <w:rPr>
          <w:rFonts w:ascii="Arial" w:hAnsi="Arial" w:cs="Arial"/>
          <w:i/>
        </w:rPr>
        <w:t>predecessors</w:t>
      </w:r>
      <w:r w:rsidR="000335C2">
        <w:rPr>
          <w:rFonts w:ascii="Arial" w:hAnsi="Arial" w:cs="Arial"/>
        </w:rPr>
        <w:t xml:space="preserve"> started as </w:t>
      </w:r>
      <w:r w:rsidR="000335C2" w:rsidRPr="00ED16DC">
        <w:rPr>
          <w:rFonts w:ascii="Arial" w:hAnsi="Arial" w:cs="Arial"/>
          <w:i/>
        </w:rPr>
        <w:t>early as possible</w:t>
      </w:r>
      <w:r w:rsidR="000335C2">
        <w:rPr>
          <w:rFonts w:ascii="Arial" w:hAnsi="Arial" w:cs="Arial"/>
        </w:rPr>
        <w:t>.</w:t>
      </w:r>
    </w:p>
    <w:p w:rsidR="00A03323" w:rsidRDefault="00ED16D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All</w:t>
      </w:r>
      <w:r w:rsidR="00A03323">
        <w:rPr>
          <w:rFonts w:ascii="Arial" w:hAnsi="Arial" w:cs="Arial"/>
        </w:rPr>
        <w:t xml:space="preserve"> </w:t>
      </w:r>
      <w:r w:rsidRPr="00ED16DC">
        <w:rPr>
          <w:rFonts w:ascii="Arial" w:hAnsi="Arial" w:cs="Arial"/>
          <w:i/>
        </w:rPr>
        <w:t>successors</w:t>
      </w:r>
      <w:r>
        <w:rPr>
          <w:rFonts w:ascii="Arial" w:hAnsi="Arial" w:cs="Arial"/>
        </w:rPr>
        <w:t xml:space="preserve"> started as </w:t>
      </w:r>
      <w:r w:rsidRPr="00ED16DC">
        <w:rPr>
          <w:rFonts w:ascii="Arial" w:hAnsi="Arial" w:cs="Arial"/>
          <w:i/>
        </w:rPr>
        <w:t>late as possible</w:t>
      </w:r>
      <w:r>
        <w:rPr>
          <w:rFonts w:ascii="Arial" w:hAnsi="Arial" w:cs="Arial"/>
        </w:rPr>
        <w:t>.</w:t>
      </w: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Ad 2)</w:t>
      </w:r>
      <w:r>
        <w:rPr>
          <w:rFonts w:ascii="Arial" w:hAnsi="Arial" w:cs="Arial"/>
        </w:rPr>
        <w:tab/>
      </w:r>
      <w:r w:rsidR="00217126">
        <w:rPr>
          <w:rFonts w:ascii="Arial" w:hAnsi="Arial" w:cs="Arial"/>
          <w:i/>
          <w:iCs/>
        </w:rPr>
        <w:t>Free slack</w:t>
      </w:r>
    </w:p>
    <w:p w:rsidR="00A03323" w:rsidRDefault="00B6322B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All </w:t>
      </w:r>
      <w:r w:rsidRPr="00ED16DC">
        <w:rPr>
          <w:rFonts w:ascii="Arial" w:hAnsi="Arial" w:cs="Arial"/>
          <w:i/>
        </w:rPr>
        <w:t>predecessors</w:t>
      </w:r>
      <w:r>
        <w:rPr>
          <w:rFonts w:ascii="Arial" w:hAnsi="Arial" w:cs="Arial"/>
        </w:rPr>
        <w:t xml:space="preserve"> started as </w:t>
      </w:r>
      <w:r w:rsidRPr="00ED16DC">
        <w:rPr>
          <w:rFonts w:ascii="Arial" w:hAnsi="Arial" w:cs="Arial"/>
          <w:i/>
        </w:rPr>
        <w:t>early as possible</w:t>
      </w:r>
      <w:r>
        <w:rPr>
          <w:rFonts w:ascii="Arial" w:hAnsi="Arial" w:cs="Arial"/>
        </w:rPr>
        <w:t>.</w:t>
      </w:r>
    </w:p>
    <w:p w:rsidR="00A03323" w:rsidRDefault="00A0332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1AEC">
        <w:rPr>
          <w:rFonts w:ascii="Arial" w:hAnsi="Arial" w:cs="Arial"/>
        </w:rPr>
        <w:t xml:space="preserve">All </w:t>
      </w:r>
      <w:r w:rsidR="006B1AEC" w:rsidRPr="00ED16DC">
        <w:rPr>
          <w:rFonts w:ascii="Arial" w:hAnsi="Arial" w:cs="Arial"/>
          <w:i/>
        </w:rPr>
        <w:t>successors</w:t>
      </w:r>
      <w:r w:rsidR="006B1AEC">
        <w:rPr>
          <w:rFonts w:ascii="Arial" w:hAnsi="Arial" w:cs="Arial"/>
        </w:rPr>
        <w:t xml:space="preserve"> started as </w:t>
      </w:r>
      <w:r w:rsidR="006B1AEC">
        <w:rPr>
          <w:rFonts w:ascii="Arial" w:hAnsi="Arial" w:cs="Arial"/>
          <w:i/>
        </w:rPr>
        <w:t>early</w:t>
      </w:r>
      <w:r w:rsidR="006B1AEC" w:rsidRPr="00ED16DC">
        <w:rPr>
          <w:rFonts w:ascii="Arial" w:hAnsi="Arial" w:cs="Arial"/>
          <w:i/>
        </w:rPr>
        <w:t xml:space="preserve"> as possible</w:t>
      </w:r>
      <w:r w:rsidR="006B1AEC">
        <w:rPr>
          <w:rFonts w:ascii="Arial" w:hAnsi="Arial" w:cs="Arial"/>
        </w:rPr>
        <w:t>.</w:t>
      </w: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Ad 3)</w:t>
      </w:r>
      <w:r>
        <w:rPr>
          <w:rFonts w:ascii="Arial" w:hAnsi="Arial" w:cs="Arial"/>
        </w:rPr>
        <w:tab/>
      </w:r>
      <w:r w:rsidR="00CD677D" w:rsidRPr="00CD677D">
        <w:rPr>
          <w:rFonts w:ascii="Arial" w:hAnsi="Arial" w:cs="Arial"/>
          <w:i/>
          <w:iCs/>
        </w:rPr>
        <w:t>Independent</w:t>
      </w:r>
      <w:r w:rsidR="00CD677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sl</w:t>
      </w:r>
      <w:r w:rsidR="007250FB">
        <w:rPr>
          <w:rFonts w:ascii="Arial" w:hAnsi="Arial" w:cs="Arial"/>
          <w:i/>
          <w:iCs/>
        </w:rPr>
        <w:t>ack</w:t>
      </w:r>
    </w:p>
    <w:p w:rsidR="00A03323" w:rsidRDefault="00A0332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1ADA">
        <w:rPr>
          <w:rFonts w:ascii="Arial" w:hAnsi="Arial" w:cs="Arial"/>
        </w:rPr>
        <w:t xml:space="preserve">All </w:t>
      </w:r>
      <w:r w:rsidR="00BA1ADA" w:rsidRPr="00ED16DC">
        <w:rPr>
          <w:rFonts w:ascii="Arial" w:hAnsi="Arial" w:cs="Arial"/>
          <w:i/>
        </w:rPr>
        <w:t>predecessors</w:t>
      </w:r>
      <w:r w:rsidR="00BA1ADA">
        <w:rPr>
          <w:rFonts w:ascii="Arial" w:hAnsi="Arial" w:cs="Arial"/>
        </w:rPr>
        <w:t xml:space="preserve"> started as </w:t>
      </w:r>
      <w:r w:rsidR="00BA1ADA">
        <w:rPr>
          <w:rFonts w:ascii="Arial" w:hAnsi="Arial" w:cs="Arial"/>
          <w:i/>
        </w:rPr>
        <w:t>late</w:t>
      </w:r>
      <w:r w:rsidR="00BA1ADA" w:rsidRPr="00ED16DC">
        <w:rPr>
          <w:rFonts w:ascii="Arial" w:hAnsi="Arial" w:cs="Arial"/>
          <w:i/>
        </w:rPr>
        <w:t xml:space="preserve"> as possible</w:t>
      </w:r>
      <w:r w:rsidR="00BA1ADA">
        <w:rPr>
          <w:rFonts w:ascii="Arial" w:hAnsi="Arial" w:cs="Arial"/>
        </w:rPr>
        <w:t>.</w:t>
      </w:r>
    </w:p>
    <w:p w:rsidR="00A03323" w:rsidRDefault="00A0332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3422">
        <w:rPr>
          <w:rFonts w:ascii="Arial" w:hAnsi="Arial" w:cs="Arial"/>
        </w:rPr>
        <w:t xml:space="preserve">All </w:t>
      </w:r>
      <w:r w:rsidR="00563422" w:rsidRPr="00ED16DC">
        <w:rPr>
          <w:rFonts w:ascii="Arial" w:hAnsi="Arial" w:cs="Arial"/>
          <w:i/>
        </w:rPr>
        <w:t>successors</w:t>
      </w:r>
      <w:r w:rsidR="00563422">
        <w:rPr>
          <w:rFonts w:ascii="Arial" w:hAnsi="Arial" w:cs="Arial"/>
        </w:rPr>
        <w:t xml:space="preserve"> started as </w:t>
      </w:r>
      <w:r w:rsidR="00563422">
        <w:rPr>
          <w:rFonts w:ascii="Arial" w:hAnsi="Arial" w:cs="Arial"/>
          <w:i/>
        </w:rPr>
        <w:t>early</w:t>
      </w:r>
      <w:r w:rsidR="00563422" w:rsidRPr="00ED16DC">
        <w:rPr>
          <w:rFonts w:ascii="Arial" w:hAnsi="Arial" w:cs="Arial"/>
          <w:i/>
        </w:rPr>
        <w:t xml:space="preserve"> as possible</w:t>
      </w:r>
      <w:r w:rsidR="00563422">
        <w:rPr>
          <w:rFonts w:ascii="Arial" w:hAnsi="Arial" w:cs="Arial"/>
        </w:rPr>
        <w:t>.</w:t>
      </w: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2401FA" w:rsidRDefault="002401FA">
      <w:pPr>
        <w:rPr>
          <w:rFonts w:ascii="Arial" w:hAnsi="Arial" w:cs="Arial"/>
        </w:rPr>
      </w:pPr>
    </w:p>
    <w:p w:rsidR="002401FA" w:rsidRDefault="002401FA">
      <w:pPr>
        <w:rPr>
          <w:rFonts w:ascii="Arial" w:hAnsi="Arial" w:cs="Arial"/>
        </w:rPr>
      </w:pPr>
    </w:p>
    <w:p w:rsidR="002401FA" w:rsidRDefault="002401FA">
      <w:pPr>
        <w:rPr>
          <w:rFonts w:ascii="Arial" w:hAnsi="Arial" w:cs="Arial"/>
        </w:rPr>
      </w:pPr>
    </w:p>
    <w:p w:rsidR="00A03323" w:rsidRPr="0013169F" w:rsidRDefault="0013169F">
      <w:pPr>
        <w:rPr>
          <w:rFonts w:ascii="Arial" w:hAnsi="Arial" w:cs="Arial"/>
        </w:rPr>
      </w:pPr>
      <w:r w:rsidRPr="0013169F">
        <w:rPr>
          <w:rFonts w:ascii="Arial" w:hAnsi="Arial" w:cs="Arial"/>
        </w:rPr>
        <w:lastRenderedPageBreak/>
        <w:t xml:space="preserve">To </w:t>
      </w:r>
      <w:r w:rsidR="002401FA" w:rsidRPr="002401FA">
        <w:rPr>
          <w:rFonts w:ascii="Arial" w:hAnsi="Arial" w:cs="Arial"/>
        </w:rPr>
        <w:t>obtain</w:t>
      </w:r>
      <w:r w:rsidRPr="0013169F">
        <w:rPr>
          <w:rFonts w:ascii="Arial" w:hAnsi="Arial" w:cs="Arial"/>
        </w:rPr>
        <w:t xml:space="preserve"> uniform symbols within the Network planning the following are used:</w:t>
      </w:r>
    </w:p>
    <w:p w:rsidR="00A03323" w:rsidRPr="0013169F" w:rsidRDefault="00A03323">
      <w:pPr>
        <w:rPr>
          <w:rFonts w:ascii="Arial" w:hAnsi="Arial" w:cs="Arial"/>
        </w:rPr>
      </w:pPr>
    </w:p>
    <w:p w:rsidR="00A03323" w:rsidRPr="0013169F" w:rsidRDefault="00A03323">
      <w:pPr>
        <w:rPr>
          <w:rFonts w:ascii="Arial" w:hAnsi="Arial" w:cs="Arial"/>
        </w:rPr>
      </w:pPr>
    </w:p>
    <w:p w:rsidR="00A03323" w:rsidRDefault="00A03323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A, B:</w:t>
      </w:r>
      <w:r>
        <w:rPr>
          <w:rFonts w:ascii="Arial" w:hAnsi="Arial" w:cs="Arial"/>
        </w:rPr>
        <w:tab/>
      </w:r>
      <w:r w:rsidR="000A562D">
        <w:rPr>
          <w:rFonts w:ascii="Arial" w:hAnsi="Arial" w:cs="Arial"/>
        </w:rPr>
        <w:t>Activity</w:t>
      </w:r>
    </w:p>
    <w:p w:rsidR="00A03323" w:rsidRDefault="00BD7CF6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03323">
        <w:rPr>
          <w:rFonts w:ascii="Arial" w:hAnsi="Arial" w:cs="Arial"/>
        </w:rPr>
        <w:t>:</w:t>
      </w:r>
      <w:r w:rsidR="00A03323">
        <w:rPr>
          <w:rFonts w:ascii="Arial" w:hAnsi="Arial" w:cs="Arial"/>
        </w:rPr>
        <w:tab/>
      </w:r>
      <w:r w:rsidR="007C61FE">
        <w:rPr>
          <w:rFonts w:ascii="Arial" w:hAnsi="Arial" w:cs="Arial"/>
        </w:rPr>
        <w:t>Duration of activity</w:t>
      </w:r>
      <w:r w:rsidR="00A03323">
        <w:rPr>
          <w:rFonts w:ascii="Arial" w:hAnsi="Arial" w:cs="Arial"/>
        </w:rPr>
        <w:t xml:space="preserve"> (A</w:t>
      </w:r>
      <w:r w:rsidR="00AE2EA8">
        <w:rPr>
          <w:rFonts w:ascii="Arial" w:hAnsi="Arial" w:cs="Arial"/>
          <w:vertAlign w:val="subscript"/>
        </w:rPr>
        <w:t>d</w:t>
      </w:r>
      <w:r w:rsidR="00A03323">
        <w:rPr>
          <w:rFonts w:ascii="Arial" w:hAnsi="Arial" w:cs="Arial"/>
        </w:rPr>
        <w:t>, B</w:t>
      </w:r>
      <w:r w:rsidR="00AE2EA8">
        <w:rPr>
          <w:rFonts w:ascii="Arial" w:hAnsi="Arial" w:cs="Arial"/>
          <w:vertAlign w:val="subscript"/>
        </w:rPr>
        <w:t>d</w:t>
      </w:r>
      <w:r w:rsidR="00A03323">
        <w:rPr>
          <w:rFonts w:ascii="Arial" w:hAnsi="Arial" w:cs="Arial"/>
        </w:rPr>
        <w:t>...)</w:t>
      </w:r>
    </w:p>
    <w:p w:rsidR="00A03323" w:rsidRDefault="00647C94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527F7">
        <w:rPr>
          <w:rFonts w:ascii="Arial" w:hAnsi="Arial" w:cs="Arial"/>
          <w:vertAlign w:val="subscript"/>
        </w:rPr>
        <w:t>ts</w:t>
      </w:r>
      <w:r w:rsidR="00A03323">
        <w:rPr>
          <w:rFonts w:ascii="Arial" w:hAnsi="Arial" w:cs="Arial"/>
        </w:rPr>
        <w:t>:</w:t>
      </w:r>
      <w:r w:rsidR="00A033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Earliest time of start </w:t>
      </w:r>
      <w:r w:rsidR="0068686A">
        <w:rPr>
          <w:rFonts w:ascii="Arial" w:hAnsi="Arial" w:cs="Arial"/>
        </w:rPr>
        <w:t>(</w:t>
      </w:r>
      <w:r w:rsidR="00A03323">
        <w:rPr>
          <w:rFonts w:ascii="Arial" w:hAnsi="Arial" w:cs="Arial"/>
        </w:rPr>
        <w:t>t</w:t>
      </w:r>
      <w:r w:rsidR="0068686A">
        <w:rPr>
          <w:rFonts w:ascii="Arial" w:hAnsi="Arial" w:cs="Arial"/>
        </w:rPr>
        <w:t>s</w:t>
      </w:r>
      <w:r w:rsidR="00A03323">
        <w:rPr>
          <w:rFonts w:ascii="Arial" w:hAnsi="Arial" w:cs="Arial"/>
        </w:rPr>
        <w:t>)</w:t>
      </w:r>
    </w:p>
    <w:p w:rsidR="00A03323" w:rsidRDefault="00647C94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527F7">
        <w:rPr>
          <w:rFonts w:ascii="Arial" w:hAnsi="Arial" w:cs="Arial"/>
          <w:vertAlign w:val="subscript"/>
        </w:rPr>
        <w:t>tf</w:t>
      </w:r>
      <w:r w:rsidR="00A03323">
        <w:rPr>
          <w:rFonts w:ascii="Arial" w:hAnsi="Arial" w:cs="Arial"/>
        </w:rPr>
        <w:t>:</w:t>
      </w:r>
      <w:r w:rsidR="00A033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Earliest </w:t>
      </w:r>
      <w:r w:rsidR="0068686A">
        <w:rPr>
          <w:rFonts w:ascii="Arial" w:hAnsi="Arial" w:cs="Arial"/>
        </w:rPr>
        <w:t>time of final</w:t>
      </w:r>
      <w:r>
        <w:rPr>
          <w:rFonts w:ascii="Arial" w:hAnsi="Arial" w:cs="Arial"/>
        </w:rPr>
        <w:t xml:space="preserve"> (</w:t>
      </w:r>
      <w:r w:rsidR="0068686A">
        <w:rPr>
          <w:rFonts w:ascii="Arial" w:hAnsi="Arial" w:cs="Arial"/>
        </w:rPr>
        <w:t>tf</w:t>
      </w:r>
      <w:r w:rsidR="00A03323">
        <w:rPr>
          <w:rFonts w:ascii="Arial" w:hAnsi="Arial" w:cs="Arial"/>
        </w:rPr>
        <w:t>)</w:t>
      </w:r>
    </w:p>
    <w:p w:rsidR="00A03323" w:rsidRDefault="007E4613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527F7">
        <w:rPr>
          <w:rFonts w:ascii="Arial" w:hAnsi="Arial" w:cs="Arial"/>
          <w:vertAlign w:val="subscript"/>
        </w:rPr>
        <w:t>ts</w:t>
      </w:r>
      <w:r w:rsidR="00A03323">
        <w:rPr>
          <w:rFonts w:ascii="Arial" w:hAnsi="Arial" w:cs="Arial"/>
        </w:rPr>
        <w:t>:</w:t>
      </w:r>
      <w:r w:rsidR="00A03323">
        <w:rPr>
          <w:rFonts w:ascii="Arial" w:hAnsi="Arial" w:cs="Arial"/>
        </w:rPr>
        <w:tab/>
      </w:r>
      <w:r w:rsidR="00C20212">
        <w:rPr>
          <w:rFonts w:ascii="Arial" w:hAnsi="Arial" w:cs="Arial"/>
        </w:rPr>
        <w:t xml:space="preserve">Latest </w:t>
      </w:r>
      <w:r>
        <w:rPr>
          <w:rFonts w:ascii="Arial" w:hAnsi="Arial" w:cs="Arial"/>
        </w:rPr>
        <w:t xml:space="preserve">time of start </w:t>
      </w:r>
      <w:r w:rsidR="00A03323">
        <w:rPr>
          <w:rFonts w:ascii="Arial" w:hAnsi="Arial" w:cs="Arial"/>
        </w:rPr>
        <w:t>(</w:t>
      </w:r>
      <w:r w:rsidR="004526BE">
        <w:rPr>
          <w:rFonts w:ascii="Arial" w:hAnsi="Arial" w:cs="Arial"/>
        </w:rPr>
        <w:t>ts</w:t>
      </w:r>
      <w:r w:rsidR="00A03323">
        <w:rPr>
          <w:rFonts w:ascii="Arial" w:hAnsi="Arial" w:cs="Arial"/>
        </w:rPr>
        <w:t>)</w:t>
      </w:r>
    </w:p>
    <w:p w:rsidR="00A03323" w:rsidRDefault="007E4613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527F7">
        <w:rPr>
          <w:rFonts w:ascii="Arial" w:hAnsi="Arial" w:cs="Arial"/>
          <w:vertAlign w:val="subscript"/>
        </w:rPr>
        <w:t>tf</w:t>
      </w:r>
      <w:r w:rsidR="00A03323">
        <w:rPr>
          <w:rFonts w:ascii="Arial" w:hAnsi="Arial" w:cs="Arial"/>
        </w:rPr>
        <w:t>:</w:t>
      </w:r>
      <w:r w:rsidR="00A03323">
        <w:rPr>
          <w:rFonts w:ascii="Arial" w:hAnsi="Arial" w:cs="Arial"/>
        </w:rPr>
        <w:tab/>
      </w:r>
      <w:r w:rsidR="00C20212">
        <w:rPr>
          <w:rFonts w:ascii="Arial" w:hAnsi="Arial" w:cs="Arial"/>
        </w:rPr>
        <w:t xml:space="preserve">Latest </w:t>
      </w:r>
      <w:r>
        <w:rPr>
          <w:rFonts w:ascii="Arial" w:hAnsi="Arial" w:cs="Arial"/>
        </w:rPr>
        <w:t xml:space="preserve">time of final </w:t>
      </w:r>
      <w:r w:rsidR="004526BE">
        <w:rPr>
          <w:rFonts w:ascii="Arial" w:hAnsi="Arial" w:cs="Arial"/>
        </w:rPr>
        <w:t>(tf</w:t>
      </w:r>
      <w:r w:rsidR="00A03323">
        <w:rPr>
          <w:rFonts w:ascii="Arial" w:hAnsi="Arial" w:cs="Arial"/>
        </w:rPr>
        <w:t>)</w:t>
      </w:r>
    </w:p>
    <w:p w:rsidR="00A03323" w:rsidRDefault="00A03323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Total </w:t>
      </w:r>
      <w:r w:rsidR="00023583">
        <w:rPr>
          <w:rFonts w:ascii="Arial" w:hAnsi="Arial" w:cs="Arial"/>
        </w:rPr>
        <w:t>slack</w:t>
      </w:r>
    </w:p>
    <w:p w:rsidR="00A03323" w:rsidRDefault="00A03323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s</w:t>
      </w:r>
      <w:r w:rsidR="00023583">
        <w:rPr>
          <w:rFonts w:ascii="Arial" w:hAnsi="Arial" w:cs="Arial"/>
        </w:rPr>
        <w:t>:</w:t>
      </w:r>
      <w:r w:rsidR="00023583">
        <w:rPr>
          <w:rFonts w:ascii="Arial" w:hAnsi="Arial" w:cs="Arial"/>
        </w:rPr>
        <w:tab/>
        <w:t>Free</w:t>
      </w:r>
      <w:r>
        <w:rPr>
          <w:rFonts w:ascii="Arial" w:hAnsi="Arial" w:cs="Arial"/>
        </w:rPr>
        <w:t xml:space="preserve"> </w:t>
      </w:r>
      <w:r w:rsidR="00023583">
        <w:rPr>
          <w:rFonts w:ascii="Arial" w:hAnsi="Arial" w:cs="Arial"/>
        </w:rPr>
        <w:t>slack</w:t>
      </w:r>
    </w:p>
    <w:p w:rsidR="00A03323" w:rsidRDefault="004527F7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03323">
        <w:rPr>
          <w:rFonts w:ascii="Arial" w:hAnsi="Arial" w:cs="Arial"/>
          <w:vertAlign w:val="subscript"/>
        </w:rPr>
        <w:t>s</w:t>
      </w:r>
      <w:r w:rsidR="00A03323">
        <w:rPr>
          <w:rFonts w:ascii="Arial" w:hAnsi="Arial" w:cs="Arial"/>
        </w:rPr>
        <w:t>:</w:t>
      </w:r>
      <w:r w:rsidR="00A03323">
        <w:rPr>
          <w:rFonts w:ascii="Arial" w:hAnsi="Arial" w:cs="Arial"/>
        </w:rPr>
        <w:tab/>
      </w:r>
      <w:r w:rsidR="00F36BA2" w:rsidRPr="00F36BA2">
        <w:rPr>
          <w:rFonts w:ascii="Arial" w:hAnsi="Arial" w:cs="Arial"/>
        </w:rPr>
        <w:t>Independent</w:t>
      </w:r>
      <w:r w:rsidR="00A03323">
        <w:rPr>
          <w:rFonts w:ascii="Arial" w:hAnsi="Arial" w:cs="Arial"/>
        </w:rPr>
        <w:t xml:space="preserve"> </w:t>
      </w:r>
      <w:r w:rsidR="00023583">
        <w:rPr>
          <w:rFonts w:ascii="Arial" w:hAnsi="Arial" w:cs="Arial"/>
        </w:rPr>
        <w:t>slack</w:t>
      </w:r>
    </w:p>
    <w:p w:rsidR="00A03323" w:rsidRDefault="00A03323">
      <w:pPr>
        <w:tabs>
          <w:tab w:val="left" w:pos="540"/>
        </w:tabs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3B3542">
      <w:pPr>
        <w:rPr>
          <w:rFonts w:ascii="Arial" w:hAnsi="Arial" w:cs="Arial"/>
        </w:rPr>
      </w:pPr>
      <w:r w:rsidRPr="003B3542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35pt;margin-top:4.8pt;width:90pt;height:90pt;z-index:251659776">
            <v:textbox>
              <w:txbxContent>
                <w:p w:rsidR="00A03323" w:rsidRDefault="00A03323">
                  <w:pPr>
                    <w:tabs>
                      <w:tab w:val="left" w:pos="1080"/>
                    </w:tabs>
                  </w:pPr>
                  <w:r>
                    <w:t>B</w:t>
                  </w:r>
                  <w:r w:rsidR="005B2EED">
                    <w:rPr>
                      <w:vertAlign w:val="subscript"/>
                    </w:rPr>
                    <w:t>E</w:t>
                  </w:r>
                  <w:r w:rsidR="00E87D3C">
                    <w:rPr>
                      <w:vertAlign w:val="subscript"/>
                    </w:rPr>
                    <w:t>ts</w:t>
                  </w:r>
                  <w:r>
                    <w:tab/>
                    <w:t>B</w:t>
                  </w:r>
                  <w:r w:rsidR="005B2EED">
                    <w:rPr>
                      <w:vertAlign w:val="subscript"/>
                    </w:rPr>
                    <w:t>E</w:t>
                  </w:r>
                  <w:r w:rsidR="00E87D3C">
                    <w:rPr>
                      <w:vertAlign w:val="subscript"/>
                    </w:rPr>
                    <w:t>tf</w:t>
                  </w:r>
                </w:p>
                <w:p w:rsidR="00A03323" w:rsidRDefault="00A03323">
                  <w:pPr>
                    <w:tabs>
                      <w:tab w:val="left" w:pos="1080"/>
                    </w:tabs>
                  </w:pPr>
                </w:p>
                <w:p w:rsidR="00A03323" w:rsidRDefault="00A03323">
                  <w:pPr>
                    <w:tabs>
                      <w:tab w:val="left" w:pos="1080"/>
                    </w:tabs>
                    <w:jc w:val="center"/>
                  </w:pPr>
                  <w:r>
                    <w:t>B</w:t>
                  </w:r>
                </w:p>
                <w:p w:rsidR="00A03323" w:rsidRDefault="00A03323">
                  <w:pPr>
                    <w:tabs>
                      <w:tab w:val="left" w:pos="1080"/>
                    </w:tabs>
                    <w:jc w:val="center"/>
                  </w:pPr>
                  <w:r>
                    <w:t>B</w:t>
                  </w:r>
                  <w:r w:rsidR="00BD7CF6">
                    <w:rPr>
                      <w:vertAlign w:val="subscript"/>
                    </w:rPr>
                    <w:t>d</w:t>
                  </w:r>
                </w:p>
                <w:p w:rsidR="00A03323" w:rsidRDefault="00A03323">
                  <w:pPr>
                    <w:tabs>
                      <w:tab w:val="left" w:pos="1080"/>
                    </w:tabs>
                  </w:pPr>
                </w:p>
                <w:p w:rsidR="00A03323" w:rsidRDefault="00A03323">
                  <w:pPr>
                    <w:tabs>
                      <w:tab w:val="left" w:pos="1080"/>
                    </w:tabs>
                  </w:pPr>
                  <w:r>
                    <w:t>B</w:t>
                  </w:r>
                  <w:r w:rsidR="005B2EED">
                    <w:rPr>
                      <w:vertAlign w:val="subscript"/>
                    </w:rPr>
                    <w:t>L</w:t>
                  </w:r>
                  <w:r w:rsidR="00E87D3C">
                    <w:rPr>
                      <w:vertAlign w:val="subscript"/>
                    </w:rPr>
                    <w:t>ts</w:t>
                  </w:r>
                  <w:r>
                    <w:tab/>
                    <w:t>B</w:t>
                  </w:r>
                  <w:r w:rsidR="005B2EED">
                    <w:rPr>
                      <w:vertAlign w:val="subscript"/>
                    </w:rPr>
                    <w:t>L</w:t>
                  </w:r>
                  <w:r w:rsidR="00E87D3C">
                    <w:rPr>
                      <w:vertAlign w:val="subscript"/>
                    </w:rPr>
                    <w:t>tf</w:t>
                  </w:r>
                </w:p>
                <w:p w:rsidR="00A03323" w:rsidRDefault="00A03323">
                  <w:pPr>
                    <w:tabs>
                      <w:tab w:val="left" w:pos="1080"/>
                    </w:tabs>
                  </w:pPr>
                </w:p>
              </w:txbxContent>
            </v:textbox>
          </v:shape>
        </w:pict>
      </w:r>
      <w:r w:rsidRPr="003B3542">
        <w:rPr>
          <w:rFonts w:ascii="Arial" w:hAnsi="Arial" w:cs="Arial"/>
          <w:noProof/>
          <w:sz w:val="20"/>
        </w:rPr>
        <w:pict>
          <v:shape id="_x0000_s1045" type="#_x0000_t202" style="position:absolute;margin-left:9pt;margin-top:4.8pt;width:90pt;height:90pt;z-index:251658752">
            <v:textbox>
              <w:txbxContent>
                <w:p w:rsidR="00A03323" w:rsidRDefault="00A03323">
                  <w:pPr>
                    <w:tabs>
                      <w:tab w:val="left" w:pos="1080"/>
                    </w:tabs>
                  </w:pPr>
                  <w:r>
                    <w:t>A</w:t>
                  </w:r>
                  <w:r w:rsidR="005B2EED">
                    <w:rPr>
                      <w:vertAlign w:val="subscript"/>
                    </w:rPr>
                    <w:t>E</w:t>
                  </w:r>
                  <w:r w:rsidR="00E87D3C">
                    <w:rPr>
                      <w:vertAlign w:val="subscript"/>
                    </w:rPr>
                    <w:t>ts</w:t>
                  </w:r>
                  <w:r>
                    <w:tab/>
                    <w:t>A</w:t>
                  </w:r>
                  <w:r w:rsidR="005B2EED">
                    <w:rPr>
                      <w:vertAlign w:val="subscript"/>
                    </w:rPr>
                    <w:t>E</w:t>
                  </w:r>
                  <w:r w:rsidR="00E87D3C">
                    <w:rPr>
                      <w:vertAlign w:val="subscript"/>
                    </w:rPr>
                    <w:t>tf</w:t>
                  </w:r>
                </w:p>
                <w:p w:rsidR="00A03323" w:rsidRDefault="00A03323">
                  <w:pPr>
                    <w:tabs>
                      <w:tab w:val="left" w:pos="1080"/>
                    </w:tabs>
                  </w:pPr>
                </w:p>
                <w:p w:rsidR="00A03323" w:rsidRDefault="00A03323">
                  <w:pPr>
                    <w:tabs>
                      <w:tab w:val="left" w:pos="1080"/>
                    </w:tabs>
                    <w:jc w:val="center"/>
                  </w:pPr>
                  <w:r>
                    <w:t>A</w:t>
                  </w:r>
                </w:p>
                <w:p w:rsidR="00A03323" w:rsidRDefault="00A03323">
                  <w:pPr>
                    <w:tabs>
                      <w:tab w:val="left" w:pos="1080"/>
                    </w:tabs>
                    <w:jc w:val="center"/>
                  </w:pPr>
                  <w:r>
                    <w:t>A</w:t>
                  </w:r>
                  <w:r w:rsidR="00BD7CF6">
                    <w:rPr>
                      <w:vertAlign w:val="subscript"/>
                    </w:rPr>
                    <w:t>d</w:t>
                  </w:r>
                </w:p>
                <w:p w:rsidR="00A03323" w:rsidRDefault="00A03323">
                  <w:pPr>
                    <w:tabs>
                      <w:tab w:val="left" w:pos="1080"/>
                    </w:tabs>
                  </w:pPr>
                </w:p>
                <w:p w:rsidR="00A03323" w:rsidRDefault="00A03323">
                  <w:pPr>
                    <w:tabs>
                      <w:tab w:val="left" w:pos="1080"/>
                    </w:tabs>
                  </w:pPr>
                  <w:r>
                    <w:t>A</w:t>
                  </w:r>
                  <w:r w:rsidR="005B2EED">
                    <w:rPr>
                      <w:vertAlign w:val="subscript"/>
                    </w:rPr>
                    <w:t>L</w:t>
                  </w:r>
                  <w:r w:rsidR="00E87D3C">
                    <w:rPr>
                      <w:vertAlign w:val="subscript"/>
                    </w:rPr>
                    <w:t>ts</w:t>
                  </w:r>
                  <w:r>
                    <w:tab/>
                    <w:t>A</w:t>
                  </w:r>
                  <w:r w:rsidR="005B2EED">
                    <w:rPr>
                      <w:vertAlign w:val="subscript"/>
                    </w:rPr>
                    <w:t>L</w:t>
                  </w:r>
                  <w:r w:rsidR="00E87D3C">
                    <w:rPr>
                      <w:vertAlign w:val="subscript"/>
                    </w:rPr>
                    <w:t>tf</w:t>
                  </w:r>
                </w:p>
                <w:p w:rsidR="00A03323" w:rsidRDefault="00A03323">
                  <w:pPr>
                    <w:tabs>
                      <w:tab w:val="left" w:pos="1080"/>
                    </w:tabs>
                  </w:pPr>
                </w:p>
              </w:txbxContent>
            </v:textbox>
          </v:shape>
        </w:pict>
      </w: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7E66">
        <w:rPr>
          <w:rFonts w:ascii="Arial" w:hAnsi="Arial" w:cs="Arial"/>
        </w:rPr>
        <w:t>e</w:t>
      </w:r>
      <w:r w:rsidR="00C73B39">
        <w:rPr>
          <w:rFonts w:ascii="Arial" w:hAnsi="Arial" w:cs="Arial"/>
        </w:rPr>
        <w:t>tc</w:t>
      </w:r>
      <w:r w:rsidR="00E87D3C">
        <w:rPr>
          <w:rFonts w:ascii="Arial" w:hAnsi="Arial" w:cs="Arial"/>
        </w:rPr>
        <w:t>..</w:t>
      </w:r>
      <w:r>
        <w:rPr>
          <w:rFonts w:ascii="Arial" w:hAnsi="Arial" w:cs="Arial"/>
        </w:rPr>
        <w:t>…….</w:t>
      </w: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tabs>
          <w:tab w:val="left" w:pos="360"/>
          <w:tab w:val="left" w:pos="900"/>
          <w:tab w:val="left" w:pos="1440"/>
          <w:tab w:val="left" w:pos="2880"/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  <w:vertAlign w:val="subscript"/>
        </w:rPr>
        <w:t>s</w:t>
      </w:r>
      <w:r w:rsidR="000F0F83">
        <w:rPr>
          <w:rFonts w:ascii="Arial" w:hAnsi="Arial" w:cs="Arial"/>
        </w:rPr>
        <w:tab/>
        <w:t>I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  <w:vertAlign w:val="subscript"/>
        </w:rPr>
        <w:t>s</w:t>
      </w:r>
      <w:r w:rsidR="000F0F83">
        <w:rPr>
          <w:rFonts w:ascii="Arial" w:hAnsi="Arial" w:cs="Arial"/>
        </w:rPr>
        <w:tab/>
        <w:t>I</w:t>
      </w:r>
      <w:r>
        <w:rPr>
          <w:rFonts w:ascii="Arial" w:hAnsi="Arial" w:cs="Arial"/>
          <w:vertAlign w:val="subscript"/>
        </w:rPr>
        <w:t>s</w:t>
      </w: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Pr="00813468" w:rsidRDefault="00A75305">
      <w:pPr>
        <w:rPr>
          <w:rFonts w:ascii="Arial" w:hAnsi="Arial" w:cs="Arial"/>
        </w:rPr>
      </w:pPr>
      <w:r w:rsidRPr="00813468">
        <w:rPr>
          <w:rFonts w:ascii="Arial" w:hAnsi="Arial" w:cs="Arial"/>
        </w:rPr>
        <w:t xml:space="preserve">It is </w:t>
      </w:r>
      <w:r w:rsidRPr="00813468">
        <w:rPr>
          <w:rFonts w:ascii="Arial" w:hAnsi="Arial" w:cs="Arial"/>
          <w:b/>
        </w:rPr>
        <w:t>very important</w:t>
      </w:r>
      <w:r w:rsidRPr="00813468">
        <w:rPr>
          <w:rFonts w:ascii="Arial" w:hAnsi="Arial" w:cs="Arial"/>
        </w:rPr>
        <w:t xml:space="preserve"> that the </w:t>
      </w:r>
      <w:r w:rsidR="00813468" w:rsidRPr="00813468">
        <w:rPr>
          <w:rFonts w:ascii="Arial" w:hAnsi="Arial" w:cs="Arial"/>
        </w:rPr>
        <w:t>designations</w:t>
      </w:r>
      <w:r w:rsidRPr="00813468">
        <w:rPr>
          <w:rFonts w:ascii="Arial" w:hAnsi="Arial" w:cs="Arial"/>
        </w:rPr>
        <w:t xml:space="preserve"> is placed the </w:t>
      </w:r>
      <w:r w:rsidR="00813468" w:rsidRPr="00813468">
        <w:rPr>
          <w:rFonts w:ascii="Arial" w:hAnsi="Arial" w:cs="Arial"/>
        </w:rPr>
        <w:t>indicated places in the box of the activity.</w:t>
      </w:r>
    </w:p>
    <w:p w:rsidR="00A03323" w:rsidRPr="00813468" w:rsidRDefault="00A03323">
      <w:pPr>
        <w:rPr>
          <w:rFonts w:ascii="Arial" w:hAnsi="Arial" w:cs="Arial"/>
        </w:rPr>
      </w:pPr>
    </w:p>
    <w:p w:rsidR="00A03323" w:rsidRPr="00813468" w:rsidRDefault="00A03323">
      <w:pPr>
        <w:rPr>
          <w:rFonts w:ascii="Arial" w:hAnsi="Arial" w:cs="Arial"/>
        </w:rPr>
      </w:pPr>
    </w:p>
    <w:p w:rsidR="00A03323" w:rsidRPr="00813468" w:rsidRDefault="00A03323">
      <w:pPr>
        <w:rPr>
          <w:rFonts w:ascii="Arial" w:hAnsi="Arial" w:cs="Arial"/>
        </w:rPr>
      </w:pPr>
    </w:p>
    <w:p w:rsidR="00A03323" w:rsidRDefault="006D4CB5">
      <w:pPr>
        <w:pStyle w:val="Heading3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Calculation of slaks</w:t>
      </w: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 w:rsidR="00E36038" w:rsidRPr="00E36038">
        <w:rPr>
          <w:rFonts w:ascii="Arial" w:hAnsi="Arial" w:cs="Arial"/>
        </w:rPr>
        <w:t>slack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vertAlign w:val="subscript"/>
        </w:rPr>
        <w:t>Ts</w:t>
      </w:r>
      <w:r>
        <w:rPr>
          <w:rFonts w:ascii="Arial" w:hAnsi="Arial" w:cs="Arial"/>
        </w:rPr>
        <w:t xml:space="preserve"> = A</w:t>
      </w:r>
      <w:r w:rsidR="00093D36">
        <w:rPr>
          <w:rFonts w:ascii="Arial" w:hAnsi="Arial" w:cs="Arial"/>
          <w:vertAlign w:val="subscript"/>
        </w:rPr>
        <w:t>Ltf</w:t>
      </w:r>
      <w:r>
        <w:rPr>
          <w:rFonts w:ascii="Arial" w:hAnsi="Arial" w:cs="Arial"/>
        </w:rPr>
        <w:t xml:space="preserve"> – A</w:t>
      </w:r>
      <w:r w:rsidR="00093D36">
        <w:rPr>
          <w:rFonts w:ascii="Arial" w:hAnsi="Arial" w:cs="Arial"/>
          <w:vertAlign w:val="subscript"/>
        </w:rPr>
        <w:t>Etf</w:t>
      </w:r>
    </w:p>
    <w:p w:rsidR="00A03323" w:rsidRDefault="00A03323">
      <w:pPr>
        <w:rPr>
          <w:rFonts w:ascii="Arial" w:hAnsi="Arial" w:cs="Arial"/>
        </w:rPr>
      </w:pPr>
    </w:p>
    <w:p w:rsidR="00A03323" w:rsidRDefault="00E36038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Free</w:t>
      </w:r>
      <w:r w:rsidR="00A03323">
        <w:rPr>
          <w:rFonts w:ascii="Arial" w:hAnsi="Arial" w:cs="Arial"/>
        </w:rPr>
        <w:t xml:space="preserve"> </w:t>
      </w:r>
      <w:r w:rsidRPr="00E36038">
        <w:rPr>
          <w:rFonts w:ascii="Arial" w:hAnsi="Arial" w:cs="Arial"/>
        </w:rPr>
        <w:t>slack</w:t>
      </w:r>
      <w:r>
        <w:rPr>
          <w:rFonts w:ascii="Arial" w:hAnsi="Arial" w:cs="Arial"/>
        </w:rPr>
        <w:t>:</w:t>
      </w:r>
      <w:r w:rsidR="00A03323">
        <w:rPr>
          <w:rFonts w:ascii="Arial" w:hAnsi="Arial" w:cs="Arial"/>
        </w:rPr>
        <w:tab/>
        <w:t>A</w:t>
      </w:r>
      <w:r w:rsidR="00A03323">
        <w:rPr>
          <w:rFonts w:ascii="Arial" w:hAnsi="Arial" w:cs="Arial"/>
          <w:vertAlign w:val="subscript"/>
        </w:rPr>
        <w:t>Fs</w:t>
      </w:r>
      <w:r w:rsidR="00A03323">
        <w:rPr>
          <w:rFonts w:ascii="Arial" w:hAnsi="Arial" w:cs="Arial"/>
        </w:rPr>
        <w:t xml:space="preserve"> = B</w:t>
      </w:r>
      <w:r w:rsidR="002E37DF">
        <w:rPr>
          <w:rFonts w:ascii="Arial" w:hAnsi="Arial" w:cs="Arial"/>
          <w:vertAlign w:val="subscript"/>
        </w:rPr>
        <w:t>Ets</w:t>
      </w:r>
      <w:r w:rsidR="00A03323">
        <w:rPr>
          <w:rFonts w:ascii="Arial" w:hAnsi="Arial" w:cs="Arial"/>
        </w:rPr>
        <w:t xml:space="preserve"> – A</w:t>
      </w:r>
      <w:r w:rsidR="002E37DF">
        <w:rPr>
          <w:rFonts w:ascii="Arial" w:hAnsi="Arial" w:cs="Arial"/>
          <w:vertAlign w:val="subscript"/>
        </w:rPr>
        <w:t>Etf</w:t>
      </w:r>
    </w:p>
    <w:p w:rsidR="00A03323" w:rsidRDefault="00A03323">
      <w:pPr>
        <w:rPr>
          <w:rFonts w:ascii="Arial" w:hAnsi="Arial" w:cs="Arial"/>
        </w:rPr>
      </w:pPr>
    </w:p>
    <w:p w:rsidR="00A03323" w:rsidRDefault="00EF75EB">
      <w:pPr>
        <w:tabs>
          <w:tab w:val="left" w:pos="2160"/>
        </w:tabs>
        <w:rPr>
          <w:rFonts w:ascii="Arial" w:hAnsi="Arial" w:cs="Arial"/>
        </w:rPr>
      </w:pPr>
      <w:r w:rsidRPr="00EF75EB">
        <w:rPr>
          <w:rFonts w:ascii="Arial" w:hAnsi="Arial" w:cs="Arial"/>
        </w:rPr>
        <w:t>Independent</w:t>
      </w:r>
      <w:r>
        <w:rPr>
          <w:rFonts w:ascii="Arial" w:hAnsi="Arial" w:cs="Arial"/>
        </w:rPr>
        <w:t xml:space="preserve"> </w:t>
      </w:r>
      <w:r w:rsidR="00E36038">
        <w:rPr>
          <w:rFonts w:ascii="Arial" w:hAnsi="Arial" w:cs="Arial"/>
        </w:rPr>
        <w:t>slack</w:t>
      </w:r>
      <w:r w:rsidR="00A03323">
        <w:rPr>
          <w:rFonts w:ascii="Arial" w:hAnsi="Arial" w:cs="Arial"/>
        </w:rPr>
        <w:t>:</w:t>
      </w:r>
      <w:r w:rsidR="00A03323">
        <w:rPr>
          <w:rFonts w:ascii="Arial" w:hAnsi="Arial" w:cs="Arial"/>
        </w:rPr>
        <w:tab/>
        <w:t>B</w:t>
      </w:r>
      <w:r w:rsidR="003E71B1">
        <w:rPr>
          <w:rFonts w:ascii="Arial" w:hAnsi="Arial" w:cs="Arial"/>
          <w:vertAlign w:val="subscript"/>
        </w:rPr>
        <w:t>I</w:t>
      </w:r>
      <w:r w:rsidR="00A03323">
        <w:rPr>
          <w:rFonts w:ascii="Arial" w:hAnsi="Arial" w:cs="Arial"/>
          <w:vertAlign w:val="subscript"/>
        </w:rPr>
        <w:t>s</w:t>
      </w:r>
      <w:r w:rsidR="00A03323">
        <w:rPr>
          <w:rFonts w:ascii="Arial" w:hAnsi="Arial" w:cs="Arial"/>
        </w:rPr>
        <w:t xml:space="preserve"> = C</w:t>
      </w:r>
      <w:r w:rsidR="00802043">
        <w:rPr>
          <w:rFonts w:ascii="Arial" w:hAnsi="Arial" w:cs="Arial"/>
          <w:vertAlign w:val="subscript"/>
        </w:rPr>
        <w:t>Ets</w:t>
      </w:r>
      <w:r w:rsidR="00A03323">
        <w:rPr>
          <w:rFonts w:ascii="Arial" w:hAnsi="Arial" w:cs="Arial"/>
          <w:vertAlign w:val="subscript"/>
        </w:rPr>
        <w:t xml:space="preserve"> </w:t>
      </w:r>
      <w:r w:rsidR="00A03323">
        <w:rPr>
          <w:rFonts w:ascii="Arial" w:hAnsi="Arial" w:cs="Arial"/>
        </w:rPr>
        <w:t>– B</w:t>
      </w:r>
      <w:r w:rsidR="00802043">
        <w:rPr>
          <w:rFonts w:ascii="Arial" w:hAnsi="Arial" w:cs="Arial"/>
          <w:vertAlign w:val="subscript"/>
        </w:rPr>
        <w:t>d</w:t>
      </w:r>
      <w:r w:rsidR="00A03323">
        <w:rPr>
          <w:rFonts w:ascii="Arial" w:hAnsi="Arial" w:cs="Arial"/>
        </w:rPr>
        <w:t xml:space="preserve"> </w:t>
      </w:r>
      <w:r w:rsidR="00802043">
        <w:rPr>
          <w:rFonts w:ascii="Arial" w:hAnsi="Arial" w:cs="Arial"/>
        </w:rPr>
        <w:t>–</w:t>
      </w:r>
      <w:r w:rsidR="00A03323">
        <w:rPr>
          <w:rFonts w:ascii="Arial" w:hAnsi="Arial" w:cs="Arial"/>
        </w:rPr>
        <w:t xml:space="preserve"> A</w:t>
      </w:r>
      <w:r w:rsidR="00802043">
        <w:rPr>
          <w:rFonts w:ascii="Arial" w:hAnsi="Arial" w:cs="Arial"/>
          <w:vertAlign w:val="subscript"/>
        </w:rPr>
        <w:t>Ltf</w:t>
      </w: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Pr="00DA467A" w:rsidRDefault="00DA467A">
      <w:pPr>
        <w:rPr>
          <w:rFonts w:ascii="Arial" w:hAnsi="Arial" w:cs="Arial"/>
        </w:rPr>
      </w:pPr>
      <w:r w:rsidRPr="00DA467A">
        <w:rPr>
          <w:rFonts w:ascii="Arial" w:hAnsi="Arial" w:cs="Arial"/>
        </w:rPr>
        <w:t xml:space="preserve">The finished diagram look like this </w:t>
      </w:r>
      <w:r w:rsidR="00A03323" w:rsidRPr="00DA467A">
        <w:rPr>
          <w:rFonts w:ascii="Arial" w:hAnsi="Arial" w:cs="Arial"/>
        </w:rPr>
        <w:t>(</w:t>
      </w:r>
      <w:r w:rsidRPr="00DA467A">
        <w:rPr>
          <w:rFonts w:ascii="Arial" w:hAnsi="Arial" w:cs="Arial"/>
        </w:rPr>
        <w:t>bold</w:t>
      </w:r>
      <w:r w:rsidR="008C36FB" w:rsidRPr="00DA467A">
        <w:rPr>
          <w:rFonts w:ascii="Arial" w:hAnsi="Arial" w:cs="Arial"/>
        </w:rPr>
        <w:t xml:space="preserve"> arrow </w:t>
      </w:r>
      <w:r w:rsidR="00A03323" w:rsidRPr="00DA467A">
        <w:rPr>
          <w:rFonts w:ascii="Arial" w:hAnsi="Arial" w:cs="Arial"/>
        </w:rPr>
        <w:t xml:space="preserve">= </w:t>
      </w:r>
      <w:r w:rsidR="008C36FB" w:rsidRPr="00DA467A">
        <w:rPr>
          <w:rFonts w:ascii="Arial" w:hAnsi="Arial" w:cs="Arial"/>
        </w:rPr>
        <w:t>critical path</w:t>
      </w:r>
      <w:r w:rsidR="00A03323" w:rsidRPr="00DA467A">
        <w:rPr>
          <w:rFonts w:ascii="Arial" w:hAnsi="Arial" w:cs="Arial"/>
        </w:rPr>
        <w:t>):</w:t>
      </w:r>
    </w:p>
    <w:p w:rsidR="00A03323" w:rsidRPr="00DA467A" w:rsidRDefault="00A03323">
      <w:pPr>
        <w:rPr>
          <w:rFonts w:ascii="Arial" w:hAnsi="Arial" w:cs="Arial"/>
        </w:rPr>
      </w:pPr>
    </w:p>
    <w:p w:rsidR="00A03323" w:rsidRPr="00DA467A" w:rsidRDefault="0040525F">
      <w:pPr>
        <w:rPr>
          <w:rFonts w:ascii="Arial" w:hAnsi="Arial" w:cs="Arial"/>
        </w:rPr>
      </w:pPr>
      <w:r>
        <w:rPr>
          <w:rFonts w:ascii="Arial" w:hAnsi="Arial" w:cs="Arial"/>
          <w:noProof/>
          <w:lang w:val="da-DK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15875</wp:posOffset>
            </wp:positionV>
            <wp:extent cx="5760085" cy="2201545"/>
            <wp:effectExtent l="19050" t="0" r="0" b="0"/>
            <wp:wrapNone/>
            <wp:docPr id="24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869" r="6775" b="16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323" w:rsidRPr="00DA467A" w:rsidRDefault="00A03323">
      <w:pPr>
        <w:rPr>
          <w:rFonts w:ascii="Arial" w:hAnsi="Arial" w:cs="Arial"/>
        </w:rPr>
      </w:pPr>
    </w:p>
    <w:p w:rsidR="00A03323" w:rsidRPr="00DA467A" w:rsidRDefault="00A03323">
      <w:pPr>
        <w:rPr>
          <w:rFonts w:ascii="Arial" w:hAnsi="Arial" w:cs="Arial"/>
        </w:rPr>
      </w:pPr>
    </w:p>
    <w:p w:rsidR="00A03323" w:rsidRPr="00DA467A" w:rsidRDefault="00A03323">
      <w:pPr>
        <w:rPr>
          <w:rFonts w:ascii="Arial" w:hAnsi="Arial" w:cs="Arial"/>
        </w:rPr>
      </w:pPr>
    </w:p>
    <w:p w:rsidR="00A03323" w:rsidRPr="00DA467A" w:rsidRDefault="00A03323">
      <w:pPr>
        <w:rPr>
          <w:rFonts w:ascii="Arial" w:hAnsi="Arial" w:cs="Arial"/>
        </w:rPr>
      </w:pPr>
    </w:p>
    <w:p w:rsidR="00A03323" w:rsidRPr="00DA467A" w:rsidRDefault="00A03323">
      <w:pPr>
        <w:rPr>
          <w:rFonts w:ascii="Arial" w:hAnsi="Arial" w:cs="Arial"/>
        </w:rPr>
      </w:pPr>
    </w:p>
    <w:p w:rsidR="00A03323" w:rsidRPr="00DA467A" w:rsidRDefault="00A03323">
      <w:pPr>
        <w:rPr>
          <w:rFonts w:ascii="Arial" w:hAnsi="Arial" w:cs="Arial"/>
        </w:rPr>
      </w:pPr>
    </w:p>
    <w:p w:rsidR="00A03323" w:rsidRPr="00DA467A" w:rsidRDefault="00A03323">
      <w:pPr>
        <w:rPr>
          <w:rFonts w:ascii="Arial" w:hAnsi="Arial" w:cs="Arial"/>
        </w:rPr>
      </w:pPr>
    </w:p>
    <w:p w:rsidR="00A03323" w:rsidRPr="00DA467A" w:rsidRDefault="00A03323">
      <w:pPr>
        <w:rPr>
          <w:rFonts w:ascii="Arial" w:hAnsi="Arial" w:cs="Arial"/>
        </w:rPr>
      </w:pPr>
    </w:p>
    <w:p w:rsidR="00A03323" w:rsidRPr="00DA467A" w:rsidRDefault="00A03323">
      <w:pPr>
        <w:rPr>
          <w:rFonts w:ascii="Arial" w:hAnsi="Arial" w:cs="Arial"/>
        </w:rPr>
      </w:pPr>
    </w:p>
    <w:p w:rsidR="00A03323" w:rsidRPr="00DA467A" w:rsidRDefault="00A03323">
      <w:pPr>
        <w:rPr>
          <w:rFonts w:ascii="Arial" w:hAnsi="Arial" w:cs="Arial"/>
        </w:rPr>
      </w:pPr>
    </w:p>
    <w:p w:rsidR="00A03323" w:rsidRPr="00DA467A" w:rsidRDefault="00A03323">
      <w:pPr>
        <w:rPr>
          <w:rFonts w:ascii="Arial" w:hAnsi="Arial" w:cs="Arial"/>
        </w:rPr>
      </w:pPr>
    </w:p>
    <w:p w:rsidR="00A03323" w:rsidRPr="00DA467A" w:rsidRDefault="00A03323">
      <w:pPr>
        <w:rPr>
          <w:rFonts w:ascii="Arial" w:hAnsi="Arial" w:cs="Arial"/>
        </w:rPr>
      </w:pPr>
    </w:p>
    <w:p w:rsidR="00A03323" w:rsidRDefault="004B37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calculated results can be </w:t>
      </w:r>
      <w:r w:rsidR="00DE0189">
        <w:rPr>
          <w:rFonts w:ascii="Arial" w:hAnsi="Arial" w:cs="Arial"/>
        </w:rPr>
        <w:t>entered</w:t>
      </w:r>
      <w:r>
        <w:rPr>
          <w:rFonts w:ascii="Arial" w:hAnsi="Arial" w:cs="Arial"/>
        </w:rPr>
        <w:t xml:space="preserve"> into a scheme:</w:t>
      </w: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"/>
        <w:gridCol w:w="1719"/>
        <w:gridCol w:w="1033"/>
        <w:gridCol w:w="817"/>
        <w:gridCol w:w="814"/>
        <w:gridCol w:w="816"/>
        <w:gridCol w:w="813"/>
        <w:gridCol w:w="829"/>
        <w:gridCol w:w="818"/>
        <w:gridCol w:w="1253"/>
      </w:tblGrid>
      <w:tr w:rsidR="00A03323">
        <w:trPr>
          <w:cantSplit/>
          <w:trHeight w:val="284"/>
        </w:trPr>
        <w:tc>
          <w:tcPr>
            <w:tcW w:w="885" w:type="dxa"/>
            <w:shd w:val="clear" w:color="auto" w:fill="E6E6E6"/>
          </w:tcPr>
          <w:p w:rsidR="00A03323" w:rsidRDefault="00463A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</w:t>
            </w:r>
            <w:r w:rsidR="004B3748">
              <w:rPr>
                <w:rFonts w:ascii="Arial" w:hAnsi="Arial" w:cs="Arial"/>
                <w:sz w:val="20"/>
              </w:rPr>
              <w:t>. no</w:t>
            </w:r>
            <w:r w:rsidR="00A033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41" w:type="dxa"/>
            <w:shd w:val="clear" w:color="auto" w:fill="E6E6E6"/>
          </w:tcPr>
          <w:p w:rsidR="00A03323" w:rsidRDefault="004B37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  <w:tc>
          <w:tcPr>
            <w:tcW w:w="1040" w:type="dxa"/>
            <w:shd w:val="clear" w:color="auto" w:fill="E6E6E6"/>
          </w:tcPr>
          <w:p w:rsidR="00A03323" w:rsidRDefault="00172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</w:t>
            </w:r>
          </w:p>
        </w:tc>
        <w:tc>
          <w:tcPr>
            <w:tcW w:w="1660" w:type="dxa"/>
            <w:gridSpan w:val="2"/>
            <w:shd w:val="clear" w:color="auto" w:fill="E6E6E6"/>
          </w:tcPr>
          <w:p w:rsidR="00A03323" w:rsidRDefault="004B37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Earliest</w:t>
            </w:r>
          </w:p>
        </w:tc>
        <w:tc>
          <w:tcPr>
            <w:tcW w:w="1658" w:type="dxa"/>
            <w:gridSpan w:val="2"/>
            <w:shd w:val="clear" w:color="auto" w:fill="E6E6E6"/>
          </w:tcPr>
          <w:p w:rsidR="00A03323" w:rsidRDefault="004B37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Latest</w:t>
            </w:r>
          </w:p>
        </w:tc>
        <w:tc>
          <w:tcPr>
            <w:tcW w:w="2793" w:type="dxa"/>
            <w:gridSpan w:val="3"/>
            <w:shd w:val="clear" w:color="auto" w:fill="E6E6E6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4B3748">
              <w:rPr>
                <w:rFonts w:ascii="Arial" w:hAnsi="Arial" w:cs="Arial"/>
                <w:sz w:val="20"/>
              </w:rPr>
              <w:t>lack</w:t>
            </w:r>
          </w:p>
        </w:tc>
      </w:tr>
      <w:tr w:rsidR="00A03323">
        <w:trPr>
          <w:cantSplit/>
          <w:trHeight w:val="284"/>
        </w:trPr>
        <w:tc>
          <w:tcPr>
            <w:tcW w:w="3666" w:type="dxa"/>
            <w:gridSpan w:val="3"/>
            <w:shd w:val="clear" w:color="auto" w:fill="E6E6E6"/>
          </w:tcPr>
          <w:p w:rsidR="00A03323" w:rsidRDefault="00A033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shd w:val="clear" w:color="auto" w:fill="E6E6E6"/>
          </w:tcPr>
          <w:p w:rsidR="00A03323" w:rsidRDefault="00A033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</w:t>
            </w:r>
          </w:p>
        </w:tc>
        <w:tc>
          <w:tcPr>
            <w:tcW w:w="830" w:type="dxa"/>
            <w:shd w:val="clear" w:color="auto" w:fill="E6E6E6"/>
          </w:tcPr>
          <w:p w:rsidR="00A03323" w:rsidRDefault="00CB2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</w:t>
            </w:r>
          </w:p>
        </w:tc>
        <w:tc>
          <w:tcPr>
            <w:tcW w:w="829" w:type="dxa"/>
            <w:shd w:val="clear" w:color="auto" w:fill="E6E6E6"/>
          </w:tcPr>
          <w:p w:rsidR="00A03323" w:rsidRDefault="00A033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</w:t>
            </w:r>
          </w:p>
        </w:tc>
        <w:tc>
          <w:tcPr>
            <w:tcW w:w="829" w:type="dxa"/>
            <w:shd w:val="clear" w:color="auto" w:fill="E6E6E6"/>
          </w:tcPr>
          <w:p w:rsidR="00A03323" w:rsidRDefault="00CB2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</w:t>
            </w:r>
          </w:p>
        </w:tc>
        <w:tc>
          <w:tcPr>
            <w:tcW w:w="842" w:type="dxa"/>
            <w:shd w:val="clear" w:color="auto" w:fill="E6E6E6"/>
          </w:tcPr>
          <w:p w:rsidR="00A03323" w:rsidRDefault="00A033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832" w:type="dxa"/>
            <w:shd w:val="clear" w:color="auto" w:fill="E6E6E6"/>
          </w:tcPr>
          <w:p w:rsidR="00A03323" w:rsidRDefault="00463A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</w:t>
            </w:r>
          </w:p>
        </w:tc>
        <w:tc>
          <w:tcPr>
            <w:tcW w:w="1119" w:type="dxa"/>
            <w:shd w:val="clear" w:color="auto" w:fill="E6E6E6"/>
          </w:tcPr>
          <w:p w:rsidR="00A03323" w:rsidRPr="00463A38" w:rsidRDefault="00463A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463A38">
              <w:rPr>
                <w:rFonts w:ascii="Arial" w:hAnsi="Arial" w:cs="Arial"/>
                <w:sz w:val="20"/>
              </w:rPr>
              <w:t>ndependent</w:t>
            </w:r>
          </w:p>
        </w:tc>
      </w:tr>
      <w:tr w:rsidR="00463A38">
        <w:trPr>
          <w:trHeight w:val="567"/>
        </w:trPr>
        <w:tc>
          <w:tcPr>
            <w:tcW w:w="885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</w:t>
            </w:r>
          </w:p>
        </w:tc>
        <w:tc>
          <w:tcPr>
            <w:tcW w:w="1741" w:type="dxa"/>
            <w:vAlign w:val="center"/>
          </w:tcPr>
          <w:p w:rsidR="00A03323" w:rsidRDefault="001728D4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Levelling and </w:t>
            </w:r>
            <w:r w:rsidRPr="001728D4">
              <w:rPr>
                <w:rFonts w:ascii="Arial" w:hAnsi="Arial" w:cs="Arial"/>
                <w:iCs/>
                <w:sz w:val="20"/>
              </w:rPr>
              <w:t xml:space="preserve">removal </w:t>
            </w:r>
            <w:r>
              <w:rPr>
                <w:rFonts w:ascii="Arial" w:hAnsi="Arial" w:cs="Arial"/>
                <w:iCs/>
                <w:sz w:val="20"/>
              </w:rPr>
              <w:t>of mould</w:t>
            </w:r>
          </w:p>
        </w:tc>
        <w:tc>
          <w:tcPr>
            <w:tcW w:w="104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4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3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1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63A38">
        <w:trPr>
          <w:trHeight w:val="567"/>
        </w:trPr>
        <w:tc>
          <w:tcPr>
            <w:tcW w:w="885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B2</w:t>
            </w:r>
          </w:p>
        </w:tc>
        <w:tc>
          <w:tcPr>
            <w:tcW w:w="1741" w:type="dxa"/>
            <w:vAlign w:val="center"/>
          </w:tcPr>
          <w:p w:rsidR="00A03323" w:rsidRPr="001728D4" w:rsidRDefault="001728D4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</w:t>
            </w:r>
            <w:r w:rsidRPr="001728D4">
              <w:rPr>
                <w:rFonts w:ascii="Arial" w:hAnsi="Arial" w:cs="Arial"/>
                <w:iCs/>
                <w:sz w:val="20"/>
              </w:rPr>
              <w:t xml:space="preserve">erformance </w:t>
            </w:r>
            <w:r>
              <w:rPr>
                <w:rFonts w:ascii="Arial" w:hAnsi="Arial" w:cs="Arial"/>
                <w:iCs/>
                <w:sz w:val="20"/>
              </w:rPr>
              <w:t xml:space="preserve">of </w:t>
            </w:r>
            <w:r w:rsidRPr="001728D4">
              <w:rPr>
                <w:rFonts w:ascii="Arial" w:hAnsi="Arial" w:cs="Arial"/>
                <w:iCs/>
                <w:sz w:val="20"/>
              </w:rPr>
              <w:t>shuttering</w:t>
            </w:r>
          </w:p>
        </w:tc>
        <w:tc>
          <w:tcPr>
            <w:tcW w:w="104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4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63A38">
        <w:trPr>
          <w:trHeight w:val="567"/>
        </w:trPr>
        <w:tc>
          <w:tcPr>
            <w:tcW w:w="885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A2</w:t>
            </w:r>
          </w:p>
        </w:tc>
        <w:tc>
          <w:tcPr>
            <w:tcW w:w="1741" w:type="dxa"/>
            <w:vAlign w:val="center"/>
          </w:tcPr>
          <w:p w:rsidR="00A03323" w:rsidRPr="00A51037" w:rsidRDefault="00A51037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E</w:t>
            </w:r>
            <w:r w:rsidRPr="00A51037">
              <w:rPr>
                <w:rFonts w:ascii="Arial" w:hAnsi="Arial" w:cs="Arial"/>
                <w:iCs/>
                <w:sz w:val="20"/>
              </w:rPr>
              <w:t>xcavation</w:t>
            </w:r>
          </w:p>
        </w:tc>
        <w:tc>
          <w:tcPr>
            <w:tcW w:w="104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4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3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1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63A38">
        <w:trPr>
          <w:trHeight w:val="567"/>
        </w:trPr>
        <w:tc>
          <w:tcPr>
            <w:tcW w:w="885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C2</w:t>
            </w:r>
          </w:p>
        </w:tc>
        <w:tc>
          <w:tcPr>
            <w:tcW w:w="1741" w:type="dxa"/>
            <w:vAlign w:val="center"/>
          </w:tcPr>
          <w:p w:rsidR="00A03323" w:rsidRPr="00E4437D" w:rsidRDefault="00E4437D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</w:t>
            </w:r>
            <w:r w:rsidRPr="00E4437D">
              <w:rPr>
                <w:rFonts w:ascii="Arial" w:hAnsi="Arial" w:cs="Arial"/>
                <w:iCs/>
                <w:sz w:val="20"/>
              </w:rPr>
              <w:t>ewerage</w:t>
            </w:r>
          </w:p>
        </w:tc>
        <w:tc>
          <w:tcPr>
            <w:tcW w:w="104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4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1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63A38">
        <w:trPr>
          <w:trHeight w:val="567"/>
        </w:trPr>
        <w:tc>
          <w:tcPr>
            <w:tcW w:w="885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</w:t>
            </w:r>
          </w:p>
        </w:tc>
        <w:tc>
          <w:tcPr>
            <w:tcW w:w="1741" w:type="dxa"/>
            <w:vAlign w:val="center"/>
          </w:tcPr>
          <w:p w:rsidR="00A03323" w:rsidRDefault="00B77B64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Drain laying</w:t>
            </w:r>
          </w:p>
        </w:tc>
        <w:tc>
          <w:tcPr>
            <w:tcW w:w="104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4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1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63A38">
        <w:trPr>
          <w:trHeight w:val="567"/>
        </w:trPr>
        <w:tc>
          <w:tcPr>
            <w:tcW w:w="885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</w:t>
            </w:r>
          </w:p>
        </w:tc>
        <w:tc>
          <w:tcPr>
            <w:tcW w:w="1741" w:type="dxa"/>
            <w:vAlign w:val="center"/>
          </w:tcPr>
          <w:p w:rsidR="00A03323" w:rsidRPr="008D746F" w:rsidRDefault="008D746F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</w:rPr>
            </w:pPr>
            <w:r w:rsidRPr="008D746F">
              <w:rPr>
                <w:rFonts w:ascii="Arial" w:hAnsi="Arial" w:cs="Arial"/>
                <w:iCs/>
                <w:sz w:val="20"/>
              </w:rPr>
              <w:t>Placing</w:t>
            </w:r>
            <w:r>
              <w:rPr>
                <w:rFonts w:ascii="Arial" w:hAnsi="Arial" w:cs="Arial"/>
                <w:iCs/>
                <w:sz w:val="20"/>
              </w:rPr>
              <w:t xml:space="preserve"> of </w:t>
            </w:r>
            <w:r w:rsidRPr="008D746F">
              <w:rPr>
                <w:rFonts w:ascii="Arial" w:hAnsi="Arial" w:cs="Arial"/>
                <w:iCs/>
                <w:sz w:val="20"/>
              </w:rPr>
              <w:t>shuttering</w:t>
            </w:r>
          </w:p>
        </w:tc>
        <w:tc>
          <w:tcPr>
            <w:tcW w:w="104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4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3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1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63A38">
        <w:trPr>
          <w:trHeight w:val="567"/>
        </w:trPr>
        <w:tc>
          <w:tcPr>
            <w:tcW w:w="885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1741" w:type="dxa"/>
            <w:vAlign w:val="center"/>
          </w:tcPr>
          <w:p w:rsidR="00A03323" w:rsidRPr="00C72DAF" w:rsidRDefault="00C72DAF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C</w:t>
            </w:r>
            <w:r w:rsidRPr="00C72DAF">
              <w:rPr>
                <w:rFonts w:ascii="Arial" w:hAnsi="Arial" w:cs="Arial"/>
                <w:iCs/>
                <w:sz w:val="20"/>
              </w:rPr>
              <w:t>asting</w:t>
            </w:r>
          </w:p>
        </w:tc>
        <w:tc>
          <w:tcPr>
            <w:tcW w:w="104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4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3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1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63A38">
        <w:trPr>
          <w:trHeight w:val="567"/>
        </w:trPr>
        <w:tc>
          <w:tcPr>
            <w:tcW w:w="885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A5</w:t>
            </w:r>
          </w:p>
        </w:tc>
        <w:tc>
          <w:tcPr>
            <w:tcW w:w="1741" w:type="dxa"/>
            <w:vAlign w:val="center"/>
          </w:tcPr>
          <w:p w:rsidR="00A03323" w:rsidRPr="00372F4F" w:rsidRDefault="00372F4F">
            <w:pPr>
              <w:tabs>
                <w:tab w:val="left" w:pos="1440"/>
              </w:tabs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</w:t>
            </w:r>
            <w:r w:rsidRPr="00372F4F">
              <w:rPr>
                <w:rFonts w:ascii="Arial" w:hAnsi="Arial" w:cs="Arial"/>
                <w:iCs/>
                <w:sz w:val="20"/>
              </w:rPr>
              <w:t>triking</w:t>
            </w:r>
          </w:p>
        </w:tc>
        <w:tc>
          <w:tcPr>
            <w:tcW w:w="104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4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3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1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63A38">
        <w:trPr>
          <w:trHeight w:val="567"/>
        </w:trPr>
        <w:tc>
          <w:tcPr>
            <w:tcW w:w="885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B6</w:t>
            </w:r>
          </w:p>
        </w:tc>
        <w:tc>
          <w:tcPr>
            <w:tcW w:w="1741" w:type="dxa"/>
            <w:vAlign w:val="center"/>
          </w:tcPr>
          <w:p w:rsidR="00A03323" w:rsidRPr="003F6D73" w:rsidRDefault="003F6D73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C</w:t>
            </w:r>
            <w:r w:rsidRPr="00C72DAF">
              <w:rPr>
                <w:rFonts w:ascii="Arial" w:hAnsi="Arial" w:cs="Arial"/>
                <w:iCs/>
                <w:sz w:val="20"/>
              </w:rPr>
              <w:t>asting</w:t>
            </w:r>
            <w:r>
              <w:rPr>
                <w:rFonts w:ascii="Arial" w:hAnsi="Arial" w:cs="Arial"/>
                <w:iCs/>
                <w:sz w:val="20"/>
              </w:rPr>
              <w:t xml:space="preserve"> of</w:t>
            </w:r>
            <w:r w:rsidR="00A03323">
              <w:rPr>
                <w:rFonts w:ascii="Arial" w:hAnsi="Arial" w:cs="Arial"/>
                <w:iCs/>
                <w:sz w:val="20"/>
              </w:rPr>
              <w:t xml:space="preserve"> </w:t>
            </w:r>
            <w:r w:rsidRPr="003F6D73">
              <w:rPr>
                <w:rFonts w:ascii="Arial" w:hAnsi="Arial" w:cs="Arial"/>
                <w:iCs/>
                <w:sz w:val="20"/>
              </w:rPr>
              <w:t>ground deck</w:t>
            </w:r>
          </w:p>
        </w:tc>
        <w:tc>
          <w:tcPr>
            <w:tcW w:w="104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30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2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4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32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19" w:type="dxa"/>
            <w:vAlign w:val="center"/>
          </w:tcPr>
          <w:p w:rsidR="00A03323" w:rsidRDefault="00A033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A03323" w:rsidRDefault="00A03323">
      <w:pPr>
        <w:rPr>
          <w:rFonts w:ascii="Arial" w:hAnsi="Arial" w:cs="Arial"/>
        </w:rPr>
      </w:pPr>
    </w:p>
    <w:p w:rsidR="00A03323" w:rsidRDefault="00A03323">
      <w:pPr>
        <w:rPr>
          <w:rFonts w:ascii="Arial" w:hAnsi="Arial" w:cs="Arial"/>
        </w:rPr>
      </w:pPr>
    </w:p>
    <w:p w:rsidR="00A03323" w:rsidRDefault="00A03323"/>
    <w:sectPr w:rsidR="00A03323" w:rsidSect="00942DFF"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40" w:rsidRDefault="005D2040">
      <w:r>
        <w:separator/>
      </w:r>
    </w:p>
  </w:endnote>
  <w:endnote w:type="continuationSeparator" w:id="0">
    <w:p w:rsidR="005D2040" w:rsidRDefault="005D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23" w:rsidRDefault="003B3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3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323" w:rsidRDefault="00A033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23" w:rsidRDefault="003B3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3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25F">
      <w:rPr>
        <w:rStyle w:val="PageNumber"/>
        <w:noProof/>
      </w:rPr>
      <w:t>1</w:t>
    </w:r>
    <w:r>
      <w:rPr>
        <w:rStyle w:val="PageNumber"/>
      </w:rPr>
      <w:fldChar w:fldCharType="end"/>
    </w:r>
  </w:p>
  <w:p w:rsidR="00A03323" w:rsidRDefault="00A033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40" w:rsidRDefault="005D2040">
      <w:r>
        <w:separator/>
      </w:r>
    </w:p>
  </w:footnote>
  <w:footnote w:type="continuationSeparator" w:id="0">
    <w:p w:rsidR="005D2040" w:rsidRDefault="005D2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BCF"/>
    <w:multiLevelType w:val="hybridMultilevel"/>
    <w:tmpl w:val="5BEE39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F55BA"/>
    <w:multiLevelType w:val="hybridMultilevel"/>
    <w:tmpl w:val="FF1A56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D6950"/>
    <w:multiLevelType w:val="hybridMultilevel"/>
    <w:tmpl w:val="008EA9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557"/>
    <w:rsid w:val="000147BC"/>
    <w:rsid w:val="00023583"/>
    <w:rsid w:val="000335C2"/>
    <w:rsid w:val="000360C0"/>
    <w:rsid w:val="00067E66"/>
    <w:rsid w:val="00076952"/>
    <w:rsid w:val="00093D36"/>
    <w:rsid w:val="000A562D"/>
    <w:rsid w:val="000B4D9D"/>
    <w:rsid w:val="000D32CA"/>
    <w:rsid w:val="000E7EB6"/>
    <w:rsid w:val="000F0F83"/>
    <w:rsid w:val="0010236B"/>
    <w:rsid w:val="0013169F"/>
    <w:rsid w:val="00160B05"/>
    <w:rsid w:val="0017011C"/>
    <w:rsid w:val="001728D4"/>
    <w:rsid w:val="00191F22"/>
    <w:rsid w:val="001D5D9F"/>
    <w:rsid w:val="00217126"/>
    <w:rsid w:val="002401FA"/>
    <w:rsid w:val="00284537"/>
    <w:rsid w:val="002C646F"/>
    <w:rsid w:val="002E1D45"/>
    <w:rsid w:val="002E37DF"/>
    <w:rsid w:val="00341E0C"/>
    <w:rsid w:val="0034323C"/>
    <w:rsid w:val="00344D88"/>
    <w:rsid w:val="00357E14"/>
    <w:rsid w:val="00372F4F"/>
    <w:rsid w:val="003B3542"/>
    <w:rsid w:val="003E71B1"/>
    <w:rsid w:val="003F6D73"/>
    <w:rsid w:val="0040525F"/>
    <w:rsid w:val="00415923"/>
    <w:rsid w:val="0043518B"/>
    <w:rsid w:val="00446703"/>
    <w:rsid w:val="004526BE"/>
    <w:rsid w:val="004527F7"/>
    <w:rsid w:val="00461E71"/>
    <w:rsid w:val="00463A38"/>
    <w:rsid w:val="00484212"/>
    <w:rsid w:val="004A5862"/>
    <w:rsid w:val="004B3748"/>
    <w:rsid w:val="004E7F95"/>
    <w:rsid w:val="004F0019"/>
    <w:rsid w:val="004F42A4"/>
    <w:rsid w:val="0053094C"/>
    <w:rsid w:val="00563422"/>
    <w:rsid w:val="005677B0"/>
    <w:rsid w:val="00585A8F"/>
    <w:rsid w:val="005B2EED"/>
    <w:rsid w:val="005B3C66"/>
    <w:rsid w:val="005D2040"/>
    <w:rsid w:val="0064493A"/>
    <w:rsid w:val="00647C94"/>
    <w:rsid w:val="00682832"/>
    <w:rsid w:val="0068686A"/>
    <w:rsid w:val="006B1AEC"/>
    <w:rsid w:val="006D4CB5"/>
    <w:rsid w:val="006E5C3D"/>
    <w:rsid w:val="007250FB"/>
    <w:rsid w:val="0075016C"/>
    <w:rsid w:val="007552BD"/>
    <w:rsid w:val="007963EE"/>
    <w:rsid w:val="007B5738"/>
    <w:rsid w:val="007C61FE"/>
    <w:rsid w:val="007E2AF1"/>
    <w:rsid w:val="007E4613"/>
    <w:rsid w:val="007F6504"/>
    <w:rsid w:val="00802043"/>
    <w:rsid w:val="00810AEF"/>
    <w:rsid w:val="00810F74"/>
    <w:rsid w:val="00813468"/>
    <w:rsid w:val="008473AF"/>
    <w:rsid w:val="00854338"/>
    <w:rsid w:val="008C36FB"/>
    <w:rsid w:val="008C4620"/>
    <w:rsid w:val="008D746F"/>
    <w:rsid w:val="00910E9C"/>
    <w:rsid w:val="00942DFF"/>
    <w:rsid w:val="009976D3"/>
    <w:rsid w:val="009A5277"/>
    <w:rsid w:val="009E0C2B"/>
    <w:rsid w:val="009F1F81"/>
    <w:rsid w:val="00A0158D"/>
    <w:rsid w:val="00A03323"/>
    <w:rsid w:val="00A0456E"/>
    <w:rsid w:val="00A06A84"/>
    <w:rsid w:val="00A2376B"/>
    <w:rsid w:val="00A51037"/>
    <w:rsid w:val="00A6751E"/>
    <w:rsid w:val="00A7236C"/>
    <w:rsid w:val="00A74165"/>
    <w:rsid w:val="00A75305"/>
    <w:rsid w:val="00A873E1"/>
    <w:rsid w:val="00AC7C37"/>
    <w:rsid w:val="00AE2EA8"/>
    <w:rsid w:val="00B42C77"/>
    <w:rsid w:val="00B6322B"/>
    <w:rsid w:val="00B70AD7"/>
    <w:rsid w:val="00B77B64"/>
    <w:rsid w:val="00B95826"/>
    <w:rsid w:val="00BA1ADA"/>
    <w:rsid w:val="00BD7CF6"/>
    <w:rsid w:val="00C20212"/>
    <w:rsid w:val="00C60557"/>
    <w:rsid w:val="00C72DAF"/>
    <w:rsid w:val="00C73B39"/>
    <w:rsid w:val="00C73C46"/>
    <w:rsid w:val="00C76F3B"/>
    <w:rsid w:val="00CB2B4D"/>
    <w:rsid w:val="00CD4248"/>
    <w:rsid w:val="00CD677D"/>
    <w:rsid w:val="00D1035E"/>
    <w:rsid w:val="00DA467A"/>
    <w:rsid w:val="00DE0189"/>
    <w:rsid w:val="00DE6E22"/>
    <w:rsid w:val="00E36038"/>
    <w:rsid w:val="00E4437D"/>
    <w:rsid w:val="00E87D3C"/>
    <w:rsid w:val="00EA6CD2"/>
    <w:rsid w:val="00EC4639"/>
    <w:rsid w:val="00ED16DC"/>
    <w:rsid w:val="00EE48A2"/>
    <w:rsid w:val="00EE6469"/>
    <w:rsid w:val="00EF75EB"/>
    <w:rsid w:val="00F11F09"/>
    <w:rsid w:val="00F176D1"/>
    <w:rsid w:val="00F36BA2"/>
    <w:rsid w:val="00F43E4D"/>
    <w:rsid w:val="00F56D65"/>
    <w:rsid w:val="00F62F19"/>
    <w:rsid w:val="00F71CEE"/>
    <w:rsid w:val="00F8551E"/>
    <w:rsid w:val="00F92C04"/>
    <w:rsid w:val="00FC3986"/>
    <w:rsid w:val="00FE4200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FF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942DFF"/>
    <w:pPr>
      <w:keepNext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942DFF"/>
    <w:pPr>
      <w:keepNext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2DFF"/>
    <w:rPr>
      <w:rFonts w:ascii="Arial" w:hAnsi="Arial"/>
      <w:szCs w:val="20"/>
    </w:rPr>
  </w:style>
  <w:style w:type="paragraph" w:styleId="Title">
    <w:name w:val="Title"/>
    <w:basedOn w:val="Normal"/>
    <w:qFormat/>
    <w:rsid w:val="00942DFF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rsid w:val="00942DF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42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554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Netværksteknik</vt:lpstr>
      <vt:lpstr>Netværksteknik</vt:lpstr>
    </vt:vector>
  </TitlesOfParts>
  <Company>Skjern Tekniske Skole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Netværksteknik</dc:title>
  <dc:subject/>
  <dc:creator>STS</dc:creator>
  <cp:keywords/>
  <dc:description/>
  <cp:lastModifiedBy>Nicolai Green Hansen</cp:lastModifiedBy>
  <cp:revision>2</cp:revision>
  <cp:lastPrinted>2002-01-18T19:17:00Z</cp:lastPrinted>
  <dcterms:created xsi:type="dcterms:W3CDTF">2009-12-18T13:20:00Z</dcterms:created>
  <dcterms:modified xsi:type="dcterms:W3CDTF">2009-12-18T13:20:00Z</dcterms:modified>
</cp:coreProperties>
</file>